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DC204" w14:textId="138CA739" w:rsidR="005F6EF3" w:rsidRPr="00AD2FBE" w:rsidRDefault="0071393E" w:rsidP="005C6648">
      <w:pPr>
        <w:jc w:val="center"/>
        <w:rPr>
          <w:rFonts w:ascii="Lucida Sans" w:hAnsi="Lucida Sans"/>
          <w:b/>
          <w:sz w:val="28"/>
          <w:szCs w:val="28"/>
        </w:rPr>
      </w:pPr>
      <w:r w:rsidRPr="00AD2FBE">
        <w:rPr>
          <w:rFonts w:ascii="Lucida Sans" w:hAnsi="Lucida Sans"/>
          <w:b/>
          <w:sz w:val="28"/>
          <w:szCs w:val="28"/>
        </w:rPr>
        <w:t xml:space="preserve">Module </w:t>
      </w:r>
      <w:r w:rsidR="003964B9" w:rsidRPr="00AD2FBE">
        <w:rPr>
          <w:rFonts w:ascii="Lucida Sans" w:hAnsi="Lucida Sans"/>
          <w:b/>
          <w:sz w:val="28"/>
          <w:szCs w:val="28"/>
        </w:rPr>
        <w:t>7</w:t>
      </w:r>
      <w:r w:rsidRPr="00AD2FBE">
        <w:rPr>
          <w:rFonts w:ascii="Lucida Sans" w:hAnsi="Lucida Sans"/>
          <w:b/>
          <w:sz w:val="28"/>
          <w:szCs w:val="28"/>
        </w:rPr>
        <w:t xml:space="preserve">: </w:t>
      </w:r>
      <w:r w:rsidR="003964B9" w:rsidRPr="00AD2FBE">
        <w:rPr>
          <w:rFonts w:ascii="Lucida Sans" w:hAnsi="Lucida Sans"/>
          <w:b/>
          <w:sz w:val="28"/>
          <w:szCs w:val="28"/>
        </w:rPr>
        <w:t>Assessment</w:t>
      </w:r>
    </w:p>
    <w:p w14:paraId="78713B3B" w14:textId="285B3B64" w:rsidR="0071393E" w:rsidRPr="00AD2FBE" w:rsidRDefault="00857291" w:rsidP="0071393E">
      <w:pPr>
        <w:jc w:val="center"/>
        <w:rPr>
          <w:rFonts w:ascii="Lucida Sans" w:hAnsi="Lucida Sans"/>
          <w:b/>
          <w:sz w:val="28"/>
          <w:szCs w:val="28"/>
        </w:rPr>
      </w:pPr>
      <w:r w:rsidRPr="00AD2FBE">
        <w:rPr>
          <w:rFonts w:ascii="Lucida Sans" w:hAnsi="Lucida Sans"/>
          <w:b/>
          <w:sz w:val="28"/>
          <w:szCs w:val="28"/>
        </w:rPr>
        <w:t xml:space="preserve">Option </w:t>
      </w:r>
      <w:r w:rsidR="004041FD" w:rsidRPr="00AD2FBE">
        <w:rPr>
          <w:rFonts w:ascii="Lucida Sans" w:hAnsi="Lucida Sans"/>
          <w:b/>
          <w:sz w:val="28"/>
          <w:szCs w:val="28"/>
        </w:rPr>
        <w:t>A</w:t>
      </w:r>
    </w:p>
    <w:p w14:paraId="722CA12E" w14:textId="561B9488" w:rsidR="0040375F" w:rsidRPr="00AD2FBE" w:rsidRDefault="0040375F" w:rsidP="0071393E">
      <w:pPr>
        <w:jc w:val="center"/>
        <w:rPr>
          <w:rFonts w:ascii="Lucida Sans" w:hAnsi="Lucida Sans"/>
          <w:sz w:val="20"/>
          <w:u w:val="single"/>
        </w:rPr>
      </w:pPr>
    </w:p>
    <w:p w14:paraId="3B98C829" w14:textId="7F77CD1A" w:rsidR="00E244C6" w:rsidRPr="00AD2FBE" w:rsidRDefault="0040375F" w:rsidP="00BB487C">
      <w:pPr>
        <w:rPr>
          <w:rFonts w:ascii="Lucida Sans" w:hAnsi="Lucida Sans"/>
          <w:b/>
          <w:sz w:val="26"/>
          <w:szCs w:val="26"/>
        </w:rPr>
      </w:pPr>
      <w:r w:rsidRPr="00AD2FBE">
        <w:rPr>
          <w:rFonts w:ascii="Lucida Sans" w:hAnsi="Lucida Sans"/>
          <w:b/>
          <w:sz w:val="26"/>
          <w:szCs w:val="26"/>
        </w:rPr>
        <w:t xml:space="preserve">Assignment: </w:t>
      </w:r>
    </w:p>
    <w:p w14:paraId="61159378" w14:textId="1A48D9BE" w:rsidR="00E244C6" w:rsidRPr="00AD2FBE" w:rsidRDefault="00037A90" w:rsidP="00BB487C">
      <w:pPr>
        <w:rPr>
          <w:rFonts w:ascii="Lucida Sans" w:hAnsi="Lucida Sans"/>
          <w:sz w:val="22"/>
          <w:szCs w:val="22"/>
        </w:rPr>
      </w:pPr>
      <w:r w:rsidRPr="00AD2FBE">
        <w:rPr>
          <w:rFonts w:ascii="Lucida Sans" w:hAnsi="Lucida Sans"/>
          <w:sz w:val="22"/>
          <w:szCs w:val="22"/>
        </w:rPr>
        <w:t xml:space="preserve">If you do </w:t>
      </w:r>
      <w:r w:rsidRPr="00AD2FBE">
        <w:rPr>
          <w:rFonts w:ascii="Lucida Sans" w:hAnsi="Lucida Sans"/>
          <w:sz w:val="22"/>
          <w:szCs w:val="22"/>
          <w:u w:val="single"/>
        </w:rPr>
        <w:t>not</w:t>
      </w:r>
      <w:r w:rsidRPr="00AD2FBE">
        <w:rPr>
          <w:rFonts w:ascii="Lucida Sans" w:hAnsi="Lucida Sans"/>
          <w:sz w:val="22"/>
          <w:szCs w:val="22"/>
        </w:rPr>
        <w:t xml:space="preserve"> already have a structured way to track foundational skills data in your classroom, i</w:t>
      </w:r>
      <w:r w:rsidR="003964B9" w:rsidRPr="00AD2FBE">
        <w:rPr>
          <w:rFonts w:ascii="Lucida Sans" w:hAnsi="Lucida Sans"/>
          <w:sz w:val="22"/>
          <w:szCs w:val="22"/>
        </w:rPr>
        <w:t>mplement one of the following assessment options this week. Templates/more details about the</w:t>
      </w:r>
      <w:r w:rsidR="007E68BC" w:rsidRPr="00AD2FBE">
        <w:rPr>
          <w:rFonts w:ascii="Lucida Sans" w:hAnsi="Lucida Sans"/>
          <w:sz w:val="22"/>
          <w:szCs w:val="22"/>
        </w:rPr>
        <w:t xml:space="preserve">se </w:t>
      </w:r>
      <w:r w:rsidRPr="00AD2FBE">
        <w:rPr>
          <w:rFonts w:ascii="Lucida Sans" w:hAnsi="Lucida Sans"/>
          <w:sz w:val="22"/>
          <w:szCs w:val="22"/>
        </w:rPr>
        <w:t>options</w:t>
      </w:r>
      <w:r w:rsidR="007E68BC" w:rsidRPr="00AD2FBE">
        <w:rPr>
          <w:rFonts w:ascii="Lucida Sans" w:hAnsi="Lucida Sans"/>
          <w:sz w:val="22"/>
          <w:szCs w:val="22"/>
        </w:rPr>
        <w:t xml:space="preserve"> </w:t>
      </w:r>
      <w:r w:rsidR="003964B9" w:rsidRPr="00AD2FBE">
        <w:rPr>
          <w:rFonts w:ascii="Lucida Sans" w:hAnsi="Lucida Sans"/>
          <w:sz w:val="22"/>
          <w:szCs w:val="22"/>
        </w:rPr>
        <w:t xml:space="preserve">are included on the following pages. </w:t>
      </w:r>
    </w:p>
    <w:p w14:paraId="3A96C681" w14:textId="00D307E5" w:rsidR="00037A90" w:rsidRPr="00AD2FBE" w:rsidRDefault="00037A90" w:rsidP="00BB487C">
      <w:pPr>
        <w:rPr>
          <w:rFonts w:ascii="Lucida Sans" w:hAnsi="Lucida Sans"/>
          <w:sz w:val="22"/>
          <w:szCs w:val="22"/>
        </w:rPr>
      </w:pPr>
    </w:p>
    <w:p w14:paraId="3AE298A9" w14:textId="165C8ED0" w:rsidR="00037A90" w:rsidRPr="00AD2FBE" w:rsidRDefault="00037A90" w:rsidP="00BB487C">
      <w:pPr>
        <w:rPr>
          <w:rFonts w:ascii="Lucida Sans" w:hAnsi="Lucida Sans"/>
          <w:sz w:val="22"/>
          <w:szCs w:val="22"/>
        </w:rPr>
      </w:pPr>
      <w:r w:rsidRPr="00AD2FBE">
        <w:rPr>
          <w:rFonts w:ascii="Lucida Sans" w:hAnsi="Lucida Sans"/>
          <w:sz w:val="22"/>
          <w:szCs w:val="22"/>
        </w:rPr>
        <w:t xml:space="preserve">If you already have a successful </w:t>
      </w:r>
      <w:r w:rsidR="00F23265" w:rsidRPr="00AD2FBE">
        <w:rPr>
          <w:rFonts w:ascii="Lucida Sans" w:hAnsi="Lucida Sans"/>
          <w:sz w:val="22"/>
          <w:szCs w:val="22"/>
        </w:rPr>
        <w:t>system</w:t>
      </w:r>
      <w:r w:rsidRPr="00AD2FBE">
        <w:rPr>
          <w:rFonts w:ascii="Lucida Sans" w:hAnsi="Lucida Sans"/>
          <w:sz w:val="22"/>
          <w:szCs w:val="22"/>
        </w:rPr>
        <w:t xml:space="preserve">, summarize the data collection method you currently use and why it is optimal at the bottom of this page. </w:t>
      </w:r>
    </w:p>
    <w:p w14:paraId="61576137" w14:textId="70397363" w:rsidR="003964B9" w:rsidRPr="00AD2FBE" w:rsidRDefault="003964B9" w:rsidP="00BB487C">
      <w:pPr>
        <w:rPr>
          <w:rFonts w:ascii="Lucida Sans" w:hAnsi="Lucida Sans"/>
          <w:sz w:val="32"/>
        </w:rPr>
      </w:pPr>
    </w:p>
    <w:tbl>
      <w:tblPr>
        <w:tblW w:w="8404" w:type="dxa"/>
        <w:tblInd w:w="1111" w:type="dxa"/>
        <w:tblCellMar>
          <w:left w:w="0" w:type="dxa"/>
          <w:right w:w="0" w:type="dxa"/>
        </w:tblCellMar>
        <w:tblLook w:val="04A0" w:firstRow="1" w:lastRow="0" w:firstColumn="1" w:lastColumn="0" w:noHBand="0" w:noVBand="1"/>
      </w:tblPr>
      <w:tblGrid>
        <w:gridCol w:w="1910"/>
        <w:gridCol w:w="3100"/>
        <w:gridCol w:w="3394"/>
      </w:tblGrid>
      <w:tr w:rsidR="003964B9" w:rsidRPr="00AD2FBE" w14:paraId="4756EDB6" w14:textId="77777777" w:rsidTr="00037A90">
        <w:trPr>
          <w:trHeight w:val="462"/>
        </w:trPr>
        <w:tc>
          <w:tcPr>
            <w:tcW w:w="1910" w:type="dxa"/>
            <w:tcBorders>
              <w:top w:val="single" w:sz="8" w:space="0" w:color="FFFFFF"/>
              <w:left w:val="single" w:sz="8" w:space="0" w:color="FFFFFF"/>
              <w:bottom w:val="single" w:sz="24" w:space="0" w:color="FFFFFF"/>
              <w:right w:val="single" w:sz="8" w:space="0" w:color="FFFFFF"/>
            </w:tcBorders>
            <w:shd w:val="clear" w:color="auto" w:fill="0E6641"/>
            <w:tcMar>
              <w:top w:w="15" w:type="dxa"/>
              <w:left w:w="72" w:type="dxa"/>
              <w:bottom w:w="0" w:type="dxa"/>
              <w:right w:w="72" w:type="dxa"/>
            </w:tcMar>
            <w:vAlign w:val="center"/>
            <w:hideMark/>
          </w:tcPr>
          <w:p w14:paraId="266D8BFC" w14:textId="77777777" w:rsidR="003964B9" w:rsidRPr="00AD2FBE" w:rsidRDefault="003964B9" w:rsidP="003964B9">
            <w:pPr>
              <w:rPr>
                <w:rFonts w:ascii="Lucida Sans" w:hAnsi="Lucida Sans"/>
                <w:color w:val="FFFFFF" w:themeColor="background1"/>
                <w:sz w:val="23"/>
                <w:szCs w:val="23"/>
              </w:rPr>
            </w:pPr>
            <w:r w:rsidRPr="00AD2FBE">
              <w:rPr>
                <w:rFonts w:ascii="Lucida Sans" w:hAnsi="Lucida Sans"/>
                <w:b/>
                <w:bCs/>
                <w:color w:val="FFFFFF" w:themeColor="background1"/>
                <w:sz w:val="23"/>
                <w:szCs w:val="23"/>
              </w:rPr>
              <w:t>Assessment</w:t>
            </w:r>
          </w:p>
        </w:tc>
        <w:tc>
          <w:tcPr>
            <w:tcW w:w="3100" w:type="dxa"/>
            <w:tcBorders>
              <w:top w:val="single" w:sz="8" w:space="0" w:color="FFFFFF"/>
              <w:left w:val="single" w:sz="8" w:space="0" w:color="FFFFFF"/>
              <w:bottom w:val="single" w:sz="24" w:space="0" w:color="FFFFFF"/>
              <w:right w:val="single" w:sz="8" w:space="0" w:color="FFFFFF"/>
            </w:tcBorders>
            <w:shd w:val="clear" w:color="auto" w:fill="0E6641"/>
            <w:tcMar>
              <w:top w:w="15" w:type="dxa"/>
              <w:left w:w="72" w:type="dxa"/>
              <w:bottom w:w="0" w:type="dxa"/>
              <w:right w:w="72" w:type="dxa"/>
            </w:tcMar>
            <w:vAlign w:val="center"/>
            <w:hideMark/>
          </w:tcPr>
          <w:p w14:paraId="539FFB6B" w14:textId="77777777" w:rsidR="003964B9" w:rsidRPr="00AD2FBE" w:rsidRDefault="003964B9" w:rsidP="003964B9">
            <w:pPr>
              <w:jc w:val="center"/>
              <w:rPr>
                <w:rFonts w:ascii="Lucida Sans" w:hAnsi="Lucida Sans"/>
                <w:color w:val="FFFFFF" w:themeColor="background1"/>
                <w:sz w:val="23"/>
                <w:szCs w:val="23"/>
              </w:rPr>
            </w:pPr>
            <w:r w:rsidRPr="00AD2FBE">
              <w:rPr>
                <w:rFonts w:ascii="Lucida Sans" w:hAnsi="Lucida Sans"/>
                <w:b/>
                <w:bCs/>
                <w:color w:val="FFFFFF" w:themeColor="background1"/>
                <w:sz w:val="23"/>
                <w:szCs w:val="23"/>
              </w:rPr>
              <w:t>Notes</w:t>
            </w:r>
          </w:p>
        </w:tc>
        <w:tc>
          <w:tcPr>
            <w:tcW w:w="3394" w:type="dxa"/>
            <w:tcBorders>
              <w:top w:val="single" w:sz="8" w:space="0" w:color="FFFFFF"/>
              <w:left w:val="single" w:sz="8" w:space="0" w:color="FFFFFF"/>
              <w:bottom w:val="single" w:sz="24" w:space="0" w:color="FFFFFF"/>
              <w:right w:val="single" w:sz="8" w:space="0" w:color="FFFFFF"/>
            </w:tcBorders>
            <w:shd w:val="clear" w:color="auto" w:fill="0E6641"/>
            <w:tcMar>
              <w:top w:w="15" w:type="dxa"/>
              <w:left w:w="72" w:type="dxa"/>
              <w:bottom w:w="0" w:type="dxa"/>
              <w:right w:w="72" w:type="dxa"/>
            </w:tcMar>
            <w:vAlign w:val="center"/>
            <w:hideMark/>
          </w:tcPr>
          <w:p w14:paraId="3B7D0C8A" w14:textId="77777777" w:rsidR="003964B9" w:rsidRPr="00AD2FBE" w:rsidRDefault="003964B9" w:rsidP="003964B9">
            <w:pPr>
              <w:jc w:val="center"/>
              <w:rPr>
                <w:rFonts w:ascii="Lucida Sans" w:hAnsi="Lucida Sans"/>
                <w:color w:val="FFFFFF" w:themeColor="background1"/>
                <w:sz w:val="23"/>
                <w:szCs w:val="23"/>
              </w:rPr>
            </w:pPr>
            <w:r w:rsidRPr="00AD2FBE">
              <w:rPr>
                <w:rFonts w:ascii="Lucida Sans" w:hAnsi="Lucida Sans"/>
                <w:b/>
                <w:bCs/>
                <w:color w:val="FFFFFF" w:themeColor="background1"/>
                <w:sz w:val="23"/>
                <w:szCs w:val="23"/>
              </w:rPr>
              <w:t>Frequency and Response</w:t>
            </w:r>
          </w:p>
        </w:tc>
      </w:tr>
      <w:tr w:rsidR="003964B9" w:rsidRPr="00AD2FBE" w14:paraId="054DD9E7" w14:textId="77777777" w:rsidTr="00037A90">
        <w:trPr>
          <w:trHeight w:val="814"/>
        </w:trPr>
        <w:tc>
          <w:tcPr>
            <w:tcW w:w="1910" w:type="dxa"/>
            <w:tcBorders>
              <w:top w:val="single" w:sz="24" w:space="0" w:color="FFFFFF"/>
              <w:left w:val="single" w:sz="8" w:space="0" w:color="FFFFFF"/>
              <w:bottom w:val="single" w:sz="8" w:space="0" w:color="FFFFFF"/>
              <w:right w:val="single" w:sz="8" w:space="0" w:color="FFFFFF"/>
            </w:tcBorders>
            <w:shd w:val="clear" w:color="auto" w:fill="0E6641"/>
            <w:tcMar>
              <w:top w:w="15" w:type="dxa"/>
              <w:left w:w="72" w:type="dxa"/>
              <w:bottom w:w="0" w:type="dxa"/>
              <w:right w:w="72" w:type="dxa"/>
            </w:tcMar>
            <w:vAlign w:val="center"/>
            <w:hideMark/>
          </w:tcPr>
          <w:p w14:paraId="6CEA4850" w14:textId="77777777" w:rsidR="003964B9" w:rsidRPr="00AD2FBE" w:rsidRDefault="003964B9" w:rsidP="003964B9">
            <w:pPr>
              <w:rPr>
                <w:rFonts w:ascii="Lucida Sans" w:hAnsi="Lucida Sans"/>
                <w:color w:val="FFFFFF" w:themeColor="background1"/>
                <w:sz w:val="23"/>
                <w:szCs w:val="23"/>
              </w:rPr>
            </w:pPr>
            <w:r w:rsidRPr="00AD2FBE">
              <w:rPr>
                <w:rFonts w:ascii="Lucida Sans" w:hAnsi="Lucida Sans"/>
                <w:b/>
                <w:bCs/>
                <w:color w:val="FFFFFF" w:themeColor="background1"/>
                <w:sz w:val="23"/>
                <w:szCs w:val="23"/>
              </w:rPr>
              <w:t>Observation Checklist</w:t>
            </w:r>
          </w:p>
        </w:tc>
        <w:tc>
          <w:tcPr>
            <w:tcW w:w="3100" w:type="dxa"/>
            <w:tcBorders>
              <w:top w:val="single" w:sz="24" w:space="0" w:color="FFFFFF"/>
              <w:left w:val="single" w:sz="8" w:space="0" w:color="FFFFFF"/>
              <w:bottom w:val="single" w:sz="8" w:space="0" w:color="FFFFFF"/>
              <w:right w:val="single" w:sz="8" w:space="0" w:color="FFFFFF"/>
            </w:tcBorders>
            <w:shd w:val="clear" w:color="auto" w:fill="CAD2CD"/>
            <w:tcMar>
              <w:top w:w="15" w:type="dxa"/>
              <w:left w:w="72" w:type="dxa"/>
              <w:bottom w:w="0" w:type="dxa"/>
              <w:right w:w="72" w:type="dxa"/>
            </w:tcMar>
            <w:vAlign w:val="center"/>
            <w:hideMark/>
          </w:tcPr>
          <w:p w14:paraId="72E52629" w14:textId="77777777" w:rsidR="003964B9" w:rsidRPr="00AD2FBE" w:rsidRDefault="003964B9" w:rsidP="003964B9">
            <w:pPr>
              <w:rPr>
                <w:rFonts w:ascii="Lucida Sans" w:hAnsi="Lucida Sans"/>
                <w:sz w:val="23"/>
                <w:szCs w:val="23"/>
              </w:rPr>
            </w:pPr>
            <w:r w:rsidRPr="00AD2FBE">
              <w:rPr>
                <w:rFonts w:ascii="Lucida Sans" w:hAnsi="Lucida Sans"/>
                <w:sz w:val="23"/>
                <w:szCs w:val="23"/>
              </w:rPr>
              <w:t>Informal checklist</w:t>
            </w:r>
          </w:p>
        </w:tc>
        <w:tc>
          <w:tcPr>
            <w:tcW w:w="3394" w:type="dxa"/>
            <w:tcBorders>
              <w:top w:val="single" w:sz="24" w:space="0" w:color="FFFFFF"/>
              <w:left w:val="single" w:sz="8" w:space="0" w:color="FFFFFF"/>
              <w:bottom w:val="single" w:sz="8" w:space="0" w:color="FFFFFF"/>
              <w:right w:val="single" w:sz="8" w:space="0" w:color="FFFFFF"/>
            </w:tcBorders>
            <w:shd w:val="clear" w:color="auto" w:fill="CAD2CD"/>
            <w:tcMar>
              <w:top w:w="15" w:type="dxa"/>
              <w:left w:w="72" w:type="dxa"/>
              <w:bottom w:w="0" w:type="dxa"/>
              <w:right w:w="72" w:type="dxa"/>
            </w:tcMar>
            <w:vAlign w:val="center"/>
            <w:hideMark/>
          </w:tcPr>
          <w:p w14:paraId="5BF5F1E6" w14:textId="77777777" w:rsidR="003964B9" w:rsidRPr="00AD2FBE" w:rsidRDefault="003964B9" w:rsidP="003964B9">
            <w:pPr>
              <w:rPr>
                <w:rFonts w:ascii="Lucida Sans" w:hAnsi="Lucida Sans"/>
                <w:sz w:val="23"/>
                <w:szCs w:val="23"/>
              </w:rPr>
            </w:pPr>
            <w:r w:rsidRPr="00AD2FBE">
              <w:rPr>
                <w:rFonts w:ascii="Lucida Sans" w:hAnsi="Lucida Sans"/>
                <w:sz w:val="23"/>
                <w:szCs w:val="23"/>
              </w:rPr>
              <w:t>Daily, with immediate on-the-spot feedback and support as needed</w:t>
            </w:r>
          </w:p>
        </w:tc>
      </w:tr>
      <w:tr w:rsidR="003964B9" w:rsidRPr="00AD2FBE" w14:paraId="32CF0804" w14:textId="77777777" w:rsidTr="00037A90">
        <w:trPr>
          <w:trHeight w:val="925"/>
        </w:trPr>
        <w:tc>
          <w:tcPr>
            <w:tcW w:w="1910" w:type="dxa"/>
            <w:tcBorders>
              <w:top w:val="single" w:sz="8" w:space="0" w:color="FFFFFF"/>
              <w:left w:val="single" w:sz="8" w:space="0" w:color="FFFFFF"/>
              <w:bottom w:val="single" w:sz="8" w:space="0" w:color="FFFFFF"/>
              <w:right w:val="single" w:sz="8" w:space="0" w:color="FFFFFF"/>
            </w:tcBorders>
            <w:shd w:val="clear" w:color="auto" w:fill="0E6641"/>
            <w:tcMar>
              <w:top w:w="15" w:type="dxa"/>
              <w:left w:w="72" w:type="dxa"/>
              <w:bottom w:w="0" w:type="dxa"/>
              <w:right w:w="72" w:type="dxa"/>
            </w:tcMar>
            <w:vAlign w:val="center"/>
            <w:hideMark/>
          </w:tcPr>
          <w:p w14:paraId="16AD2220" w14:textId="77777777" w:rsidR="003964B9" w:rsidRPr="00AD2FBE" w:rsidRDefault="003964B9" w:rsidP="003964B9">
            <w:pPr>
              <w:rPr>
                <w:rFonts w:ascii="Lucida Sans" w:hAnsi="Lucida Sans"/>
                <w:color w:val="FFFFFF" w:themeColor="background1"/>
                <w:sz w:val="23"/>
                <w:szCs w:val="23"/>
              </w:rPr>
            </w:pPr>
            <w:r w:rsidRPr="00AD2FBE">
              <w:rPr>
                <w:rFonts w:ascii="Lucida Sans" w:hAnsi="Lucida Sans"/>
                <w:b/>
                <w:bCs/>
                <w:color w:val="FFFFFF" w:themeColor="background1"/>
                <w:sz w:val="23"/>
                <w:szCs w:val="23"/>
              </w:rPr>
              <w:t>Dictation</w:t>
            </w:r>
          </w:p>
        </w:tc>
        <w:tc>
          <w:tcPr>
            <w:tcW w:w="3100" w:type="dxa"/>
            <w:tcBorders>
              <w:top w:val="single" w:sz="8" w:space="0" w:color="FFFFFF"/>
              <w:left w:val="single" w:sz="8" w:space="0" w:color="FFFFFF"/>
              <w:bottom w:val="single" w:sz="8" w:space="0" w:color="FFFFFF"/>
              <w:right w:val="single" w:sz="8" w:space="0" w:color="FFFFFF"/>
            </w:tcBorders>
            <w:shd w:val="clear" w:color="auto" w:fill="E6EAE8"/>
            <w:tcMar>
              <w:top w:w="15" w:type="dxa"/>
              <w:left w:w="72" w:type="dxa"/>
              <w:bottom w:w="0" w:type="dxa"/>
              <w:right w:w="72" w:type="dxa"/>
            </w:tcMar>
            <w:vAlign w:val="center"/>
            <w:hideMark/>
          </w:tcPr>
          <w:p w14:paraId="0B02E9BD" w14:textId="77777777" w:rsidR="003964B9" w:rsidRPr="00AD2FBE" w:rsidRDefault="003964B9" w:rsidP="003964B9">
            <w:pPr>
              <w:rPr>
                <w:rFonts w:ascii="Lucida Sans" w:hAnsi="Lucida Sans"/>
                <w:sz w:val="23"/>
                <w:szCs w:val="23"/>
              </w:rPr>
            </w:pPr>
            <w:r w:rsidRPr="00AD2FBE">
              <w:rPr>
                <w:rFonts w:ascii="Lucida Sans" w:hAnsi="Lucida Sans"/>
                <w:sz w:val="23"/>
                <w:szCs w:val="23"/>
              </w:rPr>
              <w:t>Weekly, following assessment protocol</w:t>
            </w:r>
          </w:p>
        </w:tc>
        <w:tc>
          <w:tcPr>
            <w:tcW w:w="3394" w:type="dxa"/>
            <w:tcBorders>
              <w:top w:val="single" w:sz="8" w:space="0" w:color="FFFFFF"/>
              <w:left w:val="single" w:sz="8" w:space="0" w:color="FFFFFF"/>
              <w:bottom w:val="single" w:sz="8" w:space="0" w:color="FFFFFF"/>
              <w:right w:val="single" w:sz="8" w:space="0" w:color="FFFFFF"/>
            </w:tcBorders>
            <w:shd w:val="clear" w:color="auto" w:fill="E6EAE8"/>
            <w:tcMar>
              <w:top w:w="15" w:type="dxa"/>
              <w:left w:w="72" w:type="dxa"/>
              <w:bottom w:w="0" w:type="dxa"/>
              <w:right w:w="72" w:type="dxa"/>
            </w:tcMar>
            <w:vAlign w:val="center"/>
            <w:hideMark/>
          </w:tcPr>
          <w:p w14:paraId="09CDAF69" w14:textId="77777777" w:rsidR="003964B9" w:rsidRPr="00AD2FBE" w:rsidRDefault="003964B9" w:rsidP="003964B9">
            <w:pPr>
              <w:rPr>
                <w:rFonts w:ascii="Lucida Sans" w:hAnsi="Lucida Sans"/>
                <w:sz w:val="23"/>
                <w:szCs w:val="23"/>
              </w:rPr>
            </w:pPr>
            <w:r w:rsidRPr="00AD2FBE">
              <w:rPr>
                <w:rFonts w:ascii="Lucida Sans" w:hAnsi="Lucida Sans"/>
                <w:sz w:val="23"/>
                <w:szCs w:val="23"/>
              </w:rPr>
              <w:t xml:space="preserve">Weekly, with priorities for small group re-teaching the following week as a response </w:t>
            </w:r>
          </w:p>
        </w:tc>
      </w:tr>
      <w:tr w:rsidR="003964B9" w:rsidRPr="00AD2FBE" w14:paraId="4DFFFE13" w14:textId="77777777" w:rsidTr="00037A90">
        <w:trPr>
          <w:trHeight w:val="925"/>
        </w:trPr>
        <w:tc>
          <w:tcPr>
            <w:tcW w:w="1910" w:type="dxa"/>
            <w:tcBorders>
              <w:top w:val="single" w:sz="8" w:space="0" w:color="FFFFFF"/>
              <w:left w:val="single" w:sz="8" w:space="0" w:color="FFFFFF"/>
              <w:bottom w:val="single" w:sz="8" w:space="0" w:color="FFFFFF"/>
              <w:right w:val="single" w:sz="8" w:space="0" w:color="FFFFFF"/>
            </w:tcBorders>
            <w:shd w:val="clear" w:color="auto" w:fill="0E6641"/>
            <w:tcMar>
              <w:top w:w="15" w:type="dxa"/>
              <w:left w:w="72" w:type="dxa"/>
              <w:bottom w:w="0" w:type="dxa"/>
              <w:right w:w="72" w:type="dxa"/>
            </w:tcMar>
            <w:vAlign w:val="center"/>
            <w:hideMark/>
          </w:tcPr>
          <w:p w14:paraId="4B73561F" w14:textId="77777777" w:rsidR="003964B9" w:rsidRPr="00AD2FBE" w:rsidRDefault="003964B9" w:rsidP="003964B9">
            <w:pPr>
              <w:rPr>
                <w:rFonts w:ascii="Lucida Sans" w:hAnsi="Lucida Sans"/>
                <w:color w:val="FFFFFF" w:themeColor="background1"/>
                <w:sz w:val="23"/>
                <w:szCs w:val="23"/>
              </w:rPr>
            </w:pPr>
            <w:r w:rsidRPr="00AD2FBE">
              <w:rPr>
                <w:rFonts w:ascii="Lucida Sans" w:hAnsi="Lucida Sans"/>
                <w:b/>
                <w:bCs/>
                <w:color w:val="FFFFFF" w:themeColor="background1"/>
                <w:sz w:val="23"/>
                <w:szCs w:val="23"/>
              </w:rPr>
              <w:t>Unit Assessment Stop and Check</w:t>
            </w:r>
          </w:p>
        </w:tc>
        <w:tc>
          <w:tcPr>
            <w:tcW w:w="3100" w:type="dxa"/>
            <w:tcBorders>
              <w:top w:val="single" w:sz="8" w:space="0" w:color="FFFFFF"/>
              <w:left w:val="single" w:sz="8" w:space="0" w:color="FFFFFF"/>
              <w:bottom w:val="single" w:sz="8" w:space="0" w:color="FFFFFF"/>
              <w:right w:val="single" w:sz="8" w:space="0" w:color="FFFFFF"/>
            </w:tcBorders>
            <w:shd w:val="clear" w:color="auto" w:fill="CAD2CD"/>
            <w:tcMar>
              <w:top w:w="15" w:type="dxa"/>
              <w:left w:w="72" w:type="dxa"/>
              <w:bottom w:w="0" w:type="dxa"/>
              <w:right w:w="72" w:type="dxa"/>
            </w:tcMar>
            <w:vAlign w:val="center"/>
            <w:hideMark/>
          </w:tcPr>
          <w:p w14:paraId="22BBC6D8" w14:textId="77777777" w:rsidR="003964B9" w:rsidRPr="00AD2FBE" w:rsidRDefault="003964B9" w:rsidP="003964B9">
            <w:pPr>
              <w:rPr>
                <w:rFonts w:ascii="Lucida Sans" w:hAnsi="Lucida Sans"/>
                <w:sz w:val="23"/>
                <w:szCs w:val="23"/>
              </w:rPr>
            </w:pPr>
            <w:r w:rsidRPr="00AD2FBE">
              <w:rPr>
                <w:rFonts w:ascii="Lucida Sans" w:hAnsi="Lucida Sans"/>
                <w:sz w:val="23"/>
                <w:szCs w:val="23"/>
              </w:rPr>
              <w:t>Based on program or school/district guidance</w:t>
            </w:r>
          </w:p>
        </w:tc>
        <w:tc>
          <w:tcPr>
            <w:tcW w:w="3394" w:type="dxa"/>
            <w:tcBorders>
              <w:top w:val="single" w:sz="8" w:space="0" w:color="FFFFFF"/>
              <w:left w:val="single" w:sz="8" w:space="0" w:color="FFFFFF"/>
              <w:bottom w:val="single" w:sz="8" w:space="0" w:color="FFFFFF"/>
              <w:right w:val="single" w:sz="8" w:space="0" w:color="FFFFFF"/>
            </w:tcBorders>
            <w:shd w:val="clear" w:color="auto" w:fill="CAD2CD"/>
            <w:tcMar>
              <w:top w:w="15" w:type="dxa"/>
              <w:left w:w="72" w:type="dxa"/>
              <w:bottom w:w="0" w:type="dxa"/>
              <w:right w:w="72" w:type="dxa"/>
            </w:tcMar>
            <w:vAlign w:val="center"/>
            <w:hideMark/>
          </w:tcPr>
          <w:p w14:paraId="18C80F4F" w14:textId="77777777" w:rsidR="003964B9" w:rsidRPr="00AD2FBE" w:rsidRDefault="003964B9" w:rsidP="003964B9">
            <w:pPr>
              <w:rPr>
                <w:rFonts w:ascii="Lucida Sans" w:hAnsi="Lucida Sans"/>
                <w:sz w:val="23"/>
                <w:szCs w:val="23"/>
              </w:rPr>
            </w:pPr>
            <w:r w:rsidRPr="00AD2FBE">
              <w:rPr>
                <w:rFonts w:ascii="Lucida Sans" w:hAnsi="Lucida Sans"/>
                <w:sz w:val="23"/>
                <w:szCs w:val="23"/>
              </w:rPr>
              <w:t>Every 4-6 weeks, following the scope and sequence of your program</w:t>
            </w:r>
          </w:p>
        </w:tc>
      </w:tr>
    </w:tbl>
    <w:p w14:paraId="4FB5A273" w14:textId="0C4B3D36" w:rsidR="003964B9" w:rsidRPr="00AD2FBE" w:rsidRDefault="003964B9" w:rsidP="003964B9">
      <w:pPr>
        <w:rPr>
          <w:rFonts w:ascii="Lucida Sans" w:hAnsi="Lucida Sans"/>
          <w:sz w:val="32"/>
        </w:rPr>
      </w:pPr>
      <w:r w:rsidRPr="00AD2FBE">
        <w:rPr>
          <w:rFonts w:ascii="Lucida Sans" w:hAnsi="Lucida Sans"/>
          <w:noProof/>
          <w:sz w:val="32"/>
        </w:rPr>
        <mc:AlternateContent>
          <mc:Choice Requires="wps">
            <w:drawing>
              <wp:anchor distT="45720" distB="45720" distL="114300" distR="114300" simplePos="0" relativeHeight="251659264" behindDoc="0" locked="0" layoutInCell="1" allowOverlap="1" wp14:anchorId="6C58B756" wp14:editId="7503BA61">
                <wp:simplePos x="0" y="0"/>
                <wp:positionH relativeFrom="column">
                  <wp:posOffset>211455</wp:posOffset>
                </wp:positionH>
                <wp:positionV relativeFrom="paragraph">
                  <wp:posOffset>424815</wp:posOffset>
                </wp:positionV>
                <wp:extent cx="6304280" cy="2647315"/>
                <wp:effectExtent l="0" t="0" r="2032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2647315"/>
                        </a:xfrm>
                        <a:prstGeom prst="rect">
                          <a:avLst/>
                        </a:prstGeom>
                        <a:solidFill>
                          <a:srgbClr val="FFFFFF"/>
                        </a:solidFill>
                        <a:ln w="9525">
                          <a:solidFill>
                            <a:srgbClr val="000000"/>
                          </a:solidFill>
                          <a:miter lim="800000"/>
                          <a:headEnd/>
                          <a:tailEnd/>
                        </a:ln>
                      </wps:spPr>
                      <wps:txbx>
                        <w:txbxContent>
                          <w:p w14:paraId="4C7B1F32" w14:textId="2A68A0B3" w:rsidR="003964B9" w:rsidRDefault="003964B9"/>
                          <w:p w14:paraId="0AE9BD36" w14:textId="440C6D59" w:rsidR="003964B9" w:rsidRDefault="003964B9"/>
                          <w:p w14:paraId="2BCBDA08" w14:textId="4678318F" w:rsidR="003964B9" w:rsidRDefault="003964B9"/>
                          <w:p w14:paraId="0C120DD3" w14:textId="2BA90715" w:rsidR="003964B9" w:rsidRDefault="003964B9"/>
                          <w:p w14:paraId="0E8189A6" w14:textId="1A8A50B1" w:rsidR="003964B9" w:rsidRDefault="003964B9"/>
                          <w:p w14:paraId="4746504C" w14:textId="6F833DB6" w:rsidR="003964B9" w:rsidRDefault="003964B9"/>
                          <w:p w14:paraId="18E3619C" w14:textId="66246620" w:rsidR="003964B9" w:rsidRDefault="003964B9"/>
                          <w:p w14:paraId="1D6ECC45" w14:textId="3E9F2319" w:rsidR="003964B9" w:rsidRDefault="003964B9"/>
                          <w:p w14:paraId="7A123A1D" w14:textId="77777777" w:rsidR="003964B9" w:rsidRDefault="003964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8B756" id="_x0000_t202" coordsize="21600,21600" o:spt="202" path="m,l,21600r21600,l21600,xe">
                <v:stroke joinstyle="miter"/>
                <v:path gradientshapeok="t" o:connecttype="rect"/>
              </v:shapetype>
              <v:shape id="Text Box 2" o:spid="_x0000_s1026" type="#_x0000_t202" style="position:absolute;margin-left:16.65pt;margin-top:33.45pt;width:496.4pt;height:208.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">
                <v:textbox>
                  <w:txbxContent>
                    <w:p w14:paraId="4C7B1F32" w14:textId="2A68A0B3" w:rsidR="003964B9" w:rsidRDefault="003964B9"/>
                    <w:p w14:paraId="0AE9BD36" w14:textId="440C6D59" w:rsidR="003964B9" w:rsidRDefault="003964B9"/>
                    <w:p w14:paraId="2BCBDA08" w14:textId="4678318F" w:rsidR="003964B9" w:rsidRDefault="003964B9"/>
                    <w:p w14:paraId="0C120DD3" w14:textId="2BA90715" w:rsidR="003964B9" w:rsidRDefault="003964B9"/>
                    <w:p w14:paraId="0E8189A6" w14:textId="1A8A50B1" w:rsidR="003964B9" w:rsidRDefault="003964B9"/>
                    <w:p w14:paraId="4746504C" w14:textId="6F833DB6" w:rsidR="003964B9" w:rsidRDefault="003964B9"/>
                    <w:p w14:paraId="18E3619C" w14:textId="66246620" w:rsidR="003964B9" w:rsidRDefault="003964B9"/>
                    <w:p w14:paraId="1D6ECC45" w14:textId="3E9F2319" w:rsidR="003964B9" w:rsidRDefault="003964B9"/>
                    <w:p w14:paraId="7A123A1D" w14:textId="77777777" w:rsidR="003964B9" w:rsidRDefault="003964B9"/>
                  </w:txbxContent>
                </v:textbox>
                <w10:wrap type="square"/>
              </v:shape>
            </w:pict>
          </mc:Fallback>
        </mc:AlternateContent>
      </w:r>
    </w:p>
    <w:p w14:paraId="3B8C93D0" w14:textId="77777777" w:rsidR="00AD2FBE" w:rsidRDefault="00AD2FBE" w:rsidP="003964B9">
      <w:pPr>
        <w:jc w:val="center"/>
        <w:rPr>
          <w:rFonts w:ascii="Lucida Sans" w:eastAsia="Times New Roman" w:hAnsi="Lucida Sans" w:cstheme="minorHAnsi"/>
          <w:b/>
          <w:color w:val="00B050"/>
          <w:sz w:val="36"/>
          <w:szCs w:val="20"/>
        </w:rPr>
      </w:pPr>
    </w:p>
    <w:p w14:paraId="0625F71D" w14:textId="77777777" w:rsidR="003964B9" w:rsidRPr="00AD2FBE" w:rsidRDefault="003964B9" w:rsidP="003964B9">
      <w:pPr>
        <w:jc w:val="center"/>
        <w:rPr>
          <w:rFonts w:ascii="Lucida Sans" w:eastAsia="Times New Roman" w:hAnsi="Lucida Sans" w:cstheme="minorHAnsi"/>
          <w:b/>
          <w:sz w:val="32"/>
          <w:szCs w:val="32"/>
        </w:rPr>
      </w:pPr>
      <w:r w:rsidRPr="00AD2FBE">
        <w:rPr>
          <w:rFonts w:ascii="Lucida Sans" w:eastAsia="Times New Roman" w:hAnsi="Lucida Sans" w:cstheme="minorHAnsi"/>
          <w:b/>
          <w:sz w:val="32"/>
          <w:szCs w:val="32"/>
        </w:rPr>
        <w:lastRenderedPageBreak/>
        <w:t>Observation Checklist (Daily informal assessment)</w:t>
      </w:r>
    </w:p>
    <w:p w14:paraId="7985C522" w14:textId="77777777" w:rsidR="003964B9" w:rsidRPr="00AD2FBE" w:rsidRDefault="003964B9" w:rsidP="003964B9">
      <w:pPr>
        <w:rPr>
          <w:rFonts w:ascii="Lucida Sans" w:eastAsia="Times New Roman" w:hAnsi="Lucida Sans" w:cstheme="minorHAnsi"/>
          <w:sz w:val="22"/>
          <w:szCs w:val="22"/>
        </w:rPr>
      </w:pPr>
      <w:r w:rsidRPr="00AD2FBE">
        <w:rPr>
          <w:rFonts w:ascii="Lucida Sans" w:eastAsia="Times New Roman" w:hAnsi="Lucida Sans" w:cstheme="minorHAnsi"/>
          <w:b/>
          <w:color w:val="00B050"/>
          <w:szCs w:val="20"/>
        </w:rPr>
        <w:br/>
      </w:r>
      <w:r w:rsidRPr="00AD2FBE">
        <w:rPr>
          <w:rFonts w:ascii="Lucida Sans" w:eastAsia="Times New Roman" w:hAnsi="Lucida Sans" w:cstheme="minorHAnsi"/>
          <w:sz w:val="22"/>
          <w:szCs w:val="22"/>
        </w:rPr>
        <w:t>Use the checklist below to monitor students during small-group instruction. Remember to cold call students and offer a range of tasks to gauge mastery. For example, when learning a new sound and spelling pattern, be sure you are asking students to write words with the associated graphemes, identify words orally that contain the graphemes, and make the associated sounds in words.</w:t>
      </w:r>
    </w:p>
    <w:p w14:paraId="1BE8B2FF" w14:textId="77777777" w:rsidR="003964B9" w:rsidRPr="00AD2FBE" w:rsidRDefault="003964B9" w:rsidP="003964B9">
      <w:pPr>
        <w:rPr>
          <w:rFonts w:ascii="Lucida Sans" w:eastAsia="Times New Roman" w:hAnsi="Lucida Sans" w:cstheme="minorHAnsi"/>
          <w:sz w:val="22"/>
          <w:szCs w:val="22"/>
        </w:rPr>
      </w:pPr>
    </w:p>
    <w:p w14:paraId="4927AE0A" w14:textId="77777777" w:rsidR="003964B9" w:rsidRPr="00AD2FBE" w:rsidRDefault="003964B9" w:rsidP="003964B9">
      <w:pPr>
        <w:rPr>
          <w:rFonts w:ascii="Lucida Sans" w:eastAsia="Times New Roman" w:hAnsi="Lucida Sans" w:cstheme="minorHAnsi"/>
          <w:sz w:val="22"/>
          <w:szCs w:val="22"/>
        </w:rPr>
      </w:pPr>
      <w:r w:rsidRPr="00AD2FBE">
        <w:rPr>
          <w:rFonts w:ascii="Lucida Sans" w:eastAsia="Times New Roman" w:hAnsi="Lucida Sans" w:cstheme="minorHAnsi"/>
          <w:sz w:val="22"/>
          <w:szCs w:val="22"/>
        </w:rPr>
        <w:t>Weekly Phonics Skill(s): ____________________</w:t>
      </w:r>
    </w:p>
    <w:p w14:paraId="124C8177" w14:textId="77777777" w:rsidR="003964B9" w:rsidRPr="00AD2FBE" w:rsidRDefault="003964B9" w:rsidP="003964B9">
      <w:pPr>
        <w:rPr>
          <w:rFonts w:ascii="Lucida Sans" w:eastAsia="Times New Roman" w:hAnsi="Lucida Sans" w:cstheme="minorHAnsi"/>
          <w:sz w:val="22"/>
          <w:szCs w:val="22"/>
        </w:rPr>
      </w:pPr>
      <w:r w:rsidRPr="00AD2FBE">
        <w:rPr>
          <w:rFonts w:ascii="Lucida Sans" w:eastAsia="Times New Roman" w:hAnsi="Lucida Sans" w:cstheme="minorHAnsi"/>
          <w:sz w:val="22"/>
          <w:szCs w:val="22"/>
        </w:rPr>
        <w:t>Weekly HFWs: _________________________</w:t>
      </w:r>
    </w:p>
    <w:p w14:paraId="1C0F5ED1" w14:textId="77777777" w:rsidR="003964B9" w:rsidRPr="00AD2FBE" w:rsidRDefault="003964B9" w:rsidP="003964B9">
      <w:pPr>
        <w:rPr>
          <w:rFonts w:ascii="Lucida Sans" w:eastAsia="Times New Roman" w:hAnsi="Lucida Sans" w:cstheme="minorHAnsi"/>
          <w:sz w:val="22"/>
          <w:szCs w:val="22"/>
        </w:rPr>
      </w:pPr>
    </w:p>
    <w:p w14:paraId="14B52E54" w14:textId="77777777" w:rsidR="003964B9" w:rsidRPr="00AD2FBE" w:rsidRDefault="003964B9" w:rsidP="003964B9">
      <w:pPr>
        <w:rPr>
          <w:rFonts w:ascii="Lucida Sans" w:eastAsia="Times New Roman" w:hAnsi="Lucida Sans" w:cstheme="minorHAnsi"/>
          <w:sz w:val="22"/>
          <w:szCs w:val="22"/>
        </w:rPr>
      </w:pPr>
      <w:r w:rsidRPr="00AD2FBE">
        <w:rPr>
          <w:rFonts w:ascii="Lucida Sans" w:eastAsia="Times New Roman" w:hAnsi="Lucida Sans" w:cstheme="minorHAnsi"/>
          <w:sz w:val="22"/>
          <w:szCs w:val="22"/>
        </w:rPr>
        <w:t>Notes from previous week</w:t>
      </w:r>
      <w:r w:rsidRPr="00AD2FBE">
        <w:rPr>
          <w:rFonts w:ascii="Lucida Sans" w:eastAsia="Times New Roman" w:hAnsi="Lucida Sans" w:cstheme="minorHAnsi"/>
          <w:sz w:val="22"/>
          <w:szCs w:val="22"/>
        </w:rPr>
        <w:sym w:font="Wingdings" w:char="F0E0"/>
      </w:r>
      <w:r w:rsidRPr="00AD2FBE">
        <w:rPr>
          <w:rFonts w:ascii="Lucida Sans" w:eastAsia="Times New Roman" w:hAnsi="Lucida Sans" w:cstheme="minorHAnsi"/>
          <w:sz w:val="22"/>
          <w:szCs w:val="22"/>
        </w:rPr>
        <w:t xml:space="preserve"> whole group practice needed in: _________________________________</w:t>
      </w:r>
    </w:p>
    <w:p w14:paraId="05BEFB0D" w14:textId="77777777" w:rsidR="003964B9" w:rsidRPr="00AD2FBE" w:rsidRDefault="003964B9" w:rsidP="003964B9">
      <w:pPr>
        <w:rPr>
          <w:rFonts w:ascii="Lucida Sans" w:eastAsia="Times New Roman" w:hAnsi="Lucida Sans" w:cstheme="minorHAnsi"/>
          <w:sz w:val="22"/>
          <w:szCs w:val="20"/>
        </w:rPr>
      </w:pPr>
    </w:p>
    <w:p w14:paraId="0AB1CD7C" w14:textId="77777777" w:rsidR="003964B9" w:rsidRPr="00AD2FBE" w:rsidRDefault="003964B9" w:rsidP="003964B9">
      <w:pPr>
        <w:rPr>
          <w:rFonts w:ascii="Lucida Sans" w:eastAsia="Times New Roman" w:hAnsi="Lucida Sans" w:cstheme="minorHAnsi"/>
          <w:sz w:val="22"/>
          <w:szCs w:val="20"/>
        </w:rPr>
      </w:pPr>
      <w:r w:rsidRPr="00AD2FBE">
        <w:rPr>
          <w:rFonts w:ascii="Lucida Sans" w:eastAsia="Times New Roman" w:hAnsi="Lucida Sans" w:cstheme="minorHAnsi"/>
          <w:sz w:val="22"/>
          <w:szCs w:val="20"/>
        </w:rPr>
        <w:t>Key:</w:t>
      </w:r>
    </w:p>
    <w:p w14:paraId="6224C485" w14:textId="77777777" w:rsidR="003964B9" w:rsidRPr="00AD2FBE" w:rsidRDefault="003964B9" w:rsidP="003964B9">
      <w:pPr>
        <w:rPr>
          <w:rFonts w:ascii="Lucida Sans" w:hAnsi="Lucida Sans" w:cstheme="minorHAnsi"/>
          <w:color w:val="545454"/>
          <w:shd w:val="clear" w:color="auto" w:fill="FFFFFF"/>
        </w:rPr>
      </w:pPr>
      <w:r w:rsidRPr="00AD2FBE">
        <w:rPr>
          <w:rFonts w:ascii="Segoe UI Symbol" w:hAnsi="Segoe UI Symbol" w:cs="Segoe UI Symbol"/>
          <w:color w:val="545454"/>
          <w:shd w:val="clear" w:color="auto" w:fill="FFFFFF"/>
        </w:rPr>
        <w:t>✓</w:t>
      </w:r>
      <w:r w:rsidRPr="00AD2FBE">
        <w:rPr>
          <w:rFonts w:ascii="Lucida Sans" w:hAnsi="Lucida Sans" w:cstheme="minorHAnsi"/>
          <w:color w:val="545454"/>
          <w:shd w:val="clear" w:color="auto" w:fill="FFFFFF"/>
        </w:rPr>
        <w:t xml:space="preserve"> = mastery</w:t>
      </w:r>
    </w:p>
    <w:p w14:paraId="3793FE2E" w14:textId="77777777" w:rsidR="003964B9" w:rsidRPr="00AD2FBE" w:rsidRDefault="003964B9" w:rsidP="003964B9">
      <w:pPr>
        <w:rPr>
          <w:rFonts w:ascii="Lucida Sans" w:hAnsi="Lucida Sans" w:cstheme="minorHAnsi"/>
          <w:color w:val="545454"/>
          <w:shd w:val="clear" w:color="auto" w:fill="FFFFFF"/>
        </w:rPr>
      </w:pPr>
      <w:r w:rsidRPr="00AD2FBE">
        <w:rPr>
          <w:rFonts w:ascii="Lucida Sans" w:hAnsi="Lucida Sans" w:cstheme="minorHAnsi"/>
          <w:color w:val="545454"/>
          <w:shd w:val="clear" w:color="auto" w:fill="FFFFFF"/>
        </w:rPr>
        <w:t>? = inconsistent</w:t>
      </w:r>
    </w:p>
    <w:p w14:paraId="438AF8B6" w14:textId="77777777" w:rsidR="003964B9" w:rsidRPr="00AD2FBE" w:rsidRDefault="003964B9" w:rsidP="003964B9">
      <w:pPr>
        <w:rPr>
          <w:rFonts w:ascii="Lucida Sans" w:eastAsia="Times New Roman" w:hAnsi="Lucida Sans" w:cstheme="minorHAnsi"/>
        </w:rPr>
      </w:pPr>
      <w:r w:rsidRPr="00AD2FBE">
        <w:rPr>
          <w:rFonts w:ascii="Lucida Sans" w:hAnsi="Lucida Sans" w:cstheme="minorHAnsi"/>
          <w:color w:val="545454"/>
          <w:shd w:val="clear" w:color="auto" w:fill="FFFFFF"/>
        </w:rPr>
        <w:t>X = area of challenge, more practice needed</w:t>
      </w:r>
    </w:p>
    <w:p w14:paraId="45743B54" w14:textId="77777777" w:rsidR="003964B9" w:rsidRPr="00AD2FBE" w:rsidRDefault="003964B9" w:rsidP="003964B9">
      <w:pPr>
        <w:rPr>
          <w:rFonts w:ascii="Lucida Sans" w:eastAsia="Times New Roman" w:hAnsi="Lucida Sans" w:cstheme="minorHAnsi"/>
          <w:sz w:val="20"/>
          <w:szCs w:val="20"/>
        </w:rPr>
      </w:pPr>
    </w:p>
    <w:tbl>
      <w:tblPr>
        <w:tblStyle w:val="TableGrid"/>
        <w:tblW w:w="0" w:type="auto"/>
        <w:tblLook w:val="04A0" w:firstRow="1" w:lastRow="0" w:firstColumn="1" w:lastColumn="0" w:noHBand="0" w:noVBand="1"/>
      </w:tblPr>
      <w:tblGrid>
        <w:gridCol w:w="1612"/>
        <w:gridCol w:w="1624"/>
        <w:gridCol w:w="2230"/>
        <w:gridCol w:w="1420"/>
        <w:gridCol w:w="1625"/>
        <w:gridCol w:w="1415"/>
      </w:tblGrid>
      <w:tr w:rsidR="003964B9" w:rsidRPr="00AD2FBE" w14:paraId="2F8DE47B" w14:textId="77777777" w:rsidTr="00AD2FBE">
        <w:trPr>
          <w:trHeight w:val="1357"/>
        </w:trPr>
        <w:tc>
          <w:tcPr>
            <w:tcW w:w="1612" w:type="dxa"/>
          </w:tcPr>
          <w:p w14:paraId="1714DDDC" w14:textId="77777777" w:rsidR="003964B9" w:rsidRPr="00AD2FBE" w:rsidRDefault="003964B9" w:rsidP="000D69CC">
            <w:pPr>
              <w:rPr>
                <w:rFonts w:ascii="Lucida Sans" w:eastAsia="Times New Roman" w:hAnsi="Lucida Sans" w:cstheme="minorHAnsi"/>
                <w:sz w:val="22"/>
                <w:szCs w:val="20"/>
              </w:rPr>
            </w:pPr>
            <w:r w:rsidRPr="00AD2FBE">
              <w:rPr>
                <w:rFonts w:ascii="Lucida Sans" w:eastAsia="Times New Roman" w:hAnsi="Lucida Sans" w:cstheme="minorHAnsi"/>
                <w:sz w:val="22"/>
                <w:szCs w:val="20"/>
              </w:rPr>
              <w:t>Student Name</w:t>
            </w:r>
          </w:p>
        </w:tc>
        <w:tc>
          <w:tcPr>
            <w:tcW w:w="1624" w:type="dxa"/>
          </w:tcPr>
          <w:p w14:paraId="168FFA52" w14:textId="77777777" w:rsidR="003964B9" w:rsidRPr="00AD2FBE" w:rsidRDefault="003964B9" w:rsidP="000D69CC">
            <w:pPr>
              <w:rPr>
                <w:rFonts w:ascii="Lucida Sans" w:eastAsia="Times New Roman" w:hAnsi="Lucida Sans" w:cstheme="minorHAnsi"/>
                <w:sz w:val="22"/>
                <w:szCs w:val="20"/>
              </w:rPr>
            </w:pPr>
            <w:r w:rsidRPr="00AD2FBE">
              <w:rPr>
                <w:rFonts w:ascii="Lucida Sans" w:eastAsia="Times New Roman" w:hAnsi="Lucida Sans" w:cstheme="minorHAnsi"/>
                <w:sz w:val="22"/>
                <w:szCs w:val="20"/>
              </w:rPr>
              <w:t xml:space="preserve">Extra support needed with </w:t>
            </w:r>
            <w:r w:rsidRPr="00AD2FBE">
              <w:rPr>
                <w:rFonts w:ascii="Lucida Sans" w:eastAsia="Times New Roman" w:hAnsi="Lucida Sans" w:cstheme="minorHAnsi"/>
                <w:i/>
                <w:sz w:val="22"/>
                <w:szCs w:val="20"/>
              </w:rPr>
              <w:t>(provide skill)</w:t>
            </w:r>
          </w:p>
        </w:tc>
        <w:tc>
          <w:tcPr>
            <w:tcW w:w="2230" w:type="dxa"/>
          </w:tcPr>
          <w:p w14:paraId="2C82D483" w14:textId="77777777" w:rsidR="003964B9" w:rsidRPr="00AD2FBE" w:rsidRDefault="003964B9" w:rsidP="000D69CC">
            <w:pPr>
              <w:rPr>
                <w:rFonts w:ascii="Lucida Sans" w:eastAsia="Times New Roman" w:hAnsi="Lucida Sans" w:cstheme="minorHAnsi"/>
                <w:sz w:val="22"/>
                <w:szCs w:val="20"/>
              </w:rPr>
            </w:pPr>
            <w:r w:rsidRPr="00AD2FBE">
              <w:rPr>
                <w:rFonts w:ascii="Lucida Sans" w:eastAsia="Times New Roman" w:hAnsi="Lucida Sans" w:cstheme="minorHAnsi"/>
                <w:sz w:val="22"/>
                <w:szCs w:val="20"/>
              </w:rPr>
              <w:t>Weekly skill notes</w:t>
            </w:r>
          </w:p>
          <w:p w14:paraId="321F6C53" w14:textId="77777777" w:rsidR="003964B9" w:rsidRPr="00AD2FBE" w:rsidRDefault="003964B9" w:rsidP="000D69CC">
            <w:pPr>
              <w:rPr>
                <w:rFonts w:ascii="Lucida Sans" w:eastAsia="Times New Roman" w:hAnsi="Lucida Sans" w:cstheme="minorHAnsi"/>
                <w:sz w:val="22"/>
                <w:szCs w:val="20"/>
              </w:rPr>
            </w:pPr>
          </w:p>
        </w:tc>
        <w:tc>
          <w:tcPr>
            <w:tcW w:w="1420" w:type="dxa"/>
          </w:tcPr>
          <w:p w14:paraId="7A8B719C" w14:textId="77777777" w:rsidR="003964B9" w:rsidRPr="00AD2FBE" w:rsidRDefault="003964B9" w:rsidP="000D69CC">
            <w:pPr>
              <w:rPr>
                <w:rFonts w:ascii="Lucida Sans" w:eastAsia="Times New Roman" w:hAnsi="Lucida Sans" w:cstheme="minorHAnsi"/>
                <w:sz w:val="22"/>
                <w:szCs w:val="20"/>
              </w:rPr>
            </w:pPr>
            <w:r w:rsidRPr="00AD2FBE">
              <w:rPr>
                <w:rFonts w:ascii="Lucida Sans" w:eastAsia="Times New Roman" w:hAnsi="Lucida Sans" w:cstheme="minorHAnsi"/>
                <w:sz w:val="22"/>
                <w:szCs w:val="20"/>
              </w:rPr>
              <w:t>Decodable Readers- accuracy</w:t>
            </w:r>
          </w:p>
          <w:p w14:paraId="5292561F" w14:textId="77777777" w:rsidR="003964B9" w:rsidRPr="00AD2FBE" w:rsidRDefault="003964B9" w:rsidP="000D69CC">
            <w:pPr>
              <w:rPr>
                <w:rFonts w:ascii="Lucida Sans" w:eastAsia="Times New Roman" w:hAnsi="Lucida Sans" w:cstheme="minorHAnsi"/>
                <w:sz w:val="22"/>
                <w:szCs w:val="20"/>
              </w:rPr>
            </w:pPr>
          </w:p>
        </w:tc>
        <w:tc>
          <w:tcPr>
            <w:tcW w:w="1625" w:type="dxa"/>
          </w:tcPr>
          <w:p w14:paraId="52FEC531" w14:textId="77777777" w:rsidR="003964B9" w:rsidRPr="00AD2FBE" w:rsidRDefault="003964B9" w:rsidP="000D69CC">
            <w:pPr>
              <w:rPr>
                <w:rFonts w:ascii="Lucida Sans" w:eastAsia="Times New Roman" w:hAnsi="Lucida Sans" w:cstheme="minorHAnsi"/>
                <w:sz w:val="22"/>
                <w:szCs w:val="20"/>
              </w:rPr>
            </w:pPr>
            <w:r w:rsidRPr="00AD2FBE">
              <w:rPr>
                <w:rFonts w:ascii="Lucida Sans" w:eastAsia="Times New Roman" w:hAnsi="Lucida Sans" w:cstheme="minorHAnsi"/>
                <w:sz w:val="22"/>
                <w:szCs w:val="20"/>
              </w:rPr>
              <w:t>Decodable Readers- automaticity</w:t>
            </w:r>
          </w:p>
        </w:tc>
        <w:tc>
          <w:tcPr>
            <w:tcW w:w="1415" w:type="dxa"/>
          </w:tcPr>
          <w:p w14:paraId="12DFD227" w14:textId="77777777" w:rsidR="003964B9" w:rsidRPr="00AD2FBE" w:rsidRDefault="003964B9" w:rsidP="000D69CC">
            <w:pPr>
              <w:rPr>
                <w:rFonts w:ascii="Lucida Sans" w:eastAsia="Times New Roman" w:hAnsi="Lucida Sans" w:cstheme="minorHAnsi"/>
                <w:sz w:val="22"/>
                <w:szCs w:val="20"/>
              </w:rPr>
            </w:pPr>
            <w:r w:rsidRPr="00AD2FBE">
              <w:rPr>
                <w:rFonts w:ascii="Lucida Sans" w:eastAsia="Times New Roman" w:hAnsi="Lucida Sans" w:cstheme="minorHAnsi"/>
                <w:sz w:val="22"/>
                <w:szCs w:val="20"/>
              </w:rPr>
              <w:t>Decodable Readers- High Frequency Words</w:t>
            </w:r>
          </w:p>
        </w:tc>
      </w:tr>
      <w:tr w:rsidR="003964B9" w:rsidRPr="00AD2FBE" w14:paraId="08673345" w14:textId="77777777" w:rsidTr="00AD2FBE">
        <w:trPr>
          <w:trHeight w:val="839"/>
        </w:trPr>
        <w:tc>
          <w:tcPr>
            <w:tcW w:w="1612" w:type="dxa"/>
          </w:tcPr>
          <w:p w14:paraId="71831301" w14:textId="77777777" w:rsidR="003964B9" w:rsidRPr="00AD2FBE" w:rsidRDefault="003964B9" w:rsidP="000D69CC">
            <w:pPr>
              <w:rPr>
                <w:rFonts w:ascii="Lucida Sans" w:eastAsia="Times New Roman" w:hAnsi="Lucida Sans" w:cstheme="minorHAnsi"/>
                <w:sz w:val="20"/>
                <w:szCs w:val="20"/>
              </w:rPr>
            </w:pPr>
          </w:p>
          <w:p w14:paraId="4C7D02C7" w14:textId="77777777" w:rsidR="003964B9" w:rsidRPr="00AD2FBE" w:rsidRDefault="003964B9" w:rsidP="000D69CC">
            <w:pPr>
              <w:rPr>
                <w:rFonts w:ascii="Lucida Sans" w:eastAsia="Times New Roman" w:hAnsi="Lucida Sans" w:cstheme="minorHAnsi"/>
                <w:sz w:val="20"/>
                <w:szCs w:val="20"/>
              </w:rPr>
            </w:pPr>
          </w:p>
          <w:p w14:paraId="72E0580B" w14:textId="77777777" w:rsidR="003964B9" w:rsidRPr="00AD2FBE" w:rsidRDefault="003964B9" w:rsidP="000D69CC">
            <w:pPr>
              <w:rPr>
                <w:rFonts w:ascii="Lucida Sans" w:eastAsia="Times New Roman" w:hAnsi="Lucida Sans" w:cstheme="minorHAnsi"/>
                <w:sz w:val="20"/>
                <w:szCs w:val="20"/>
              </w:rPr>
            </w:pPr>
          </w:p>
        </w:tc>
        <w:tc>
          <w:tcPr>
            <w:tcW w:w="1624" w:type="dxa"/>
          </w:tcPr>
          <w:p w14:paraId="239E9057" w14:textId="77777777" w:rsidR="003964B9" w:rsidRPr="00AD2FBE" w:rsidRDefault="003964B9" w:rsidP="000D69CC">
            <w:pPr>
              <w:rPr>
                <w:rFonts w:ascii="Lucida Sans" w:eastAsia="Times New Roman" w:hAnsi="Lucida Sans" w:cstheme="minorHAnsi"/>
                <w:sz w:val="20"/>
                <w:szCs w:val="20"/>
              </w:rPr>
            </w:pPr>
          </w:p>
        </w:tc>
        <w:tc>
          <w:tcPr>
            <w:tcW w:w="2230" w:type="dxa"/>
          </w:tcPr>
          <w:p w14:paraId="15141447" w14:textId="77777777" w:rsidR="003964B9" w:rsidRPr="00AD2FBE" w:rsidRDefault="003964B9" w:rsidP="000D69CC">
            <w:pPr>
              <w:rPr>
                <w:rFonts w:ascii="Lucida Sans" w:eastAsia="Times New Roman" w:hAnsi="Lucida Sans" w:cstheme="minorHAnsi"/>
                <w:sz w:val="20"/>
                <w:szCs w:val="20"/>
              </w:rPr>
            </w:pPr>
          </w:p>
        </w:tc>
        <w:tc>
          <w:tcPr>
            <w:tcW w:w="1420" w:type="dxa"/>
          </w:tcPr>
          <w:p w14:paraId="3E5AA3E3" w14:textId="77777777" w:rsidR="003964B9" w:rsidRPr="00AD2FBE" w:rsidRDefault="003964B9" w:rsidP="000D69CC">
            <w:pPr>
              <w:rPr>
                <w:rFonts w:ascii="Lucida Sans" w:eastAsia="Times New Roman" w:hAnsi="Lucida Sans" w:cstheme="minorHAnsi"/>
                <w:sz w:val="20"/>
                <w:szCs w:val="20"/>
              </w:rPr>
            </w:pPr>
          </w:p>
        </w:tc>
        <w:tc>
          <w:tcPr>
            <w:tcW w:w="1625" w:type="dxa"/>
          </w:tcPr>
          <w:p w14:paraId="364E08DE" w14:textId="77777777" w:rsidR="003964B9" w:rsidRPr="00AD2FBE" w:rsidRDefault="003964B9" w:rsidP="000D69CC">
            <w:pPr>
              <w:rPr>
                <w:rFonts w:ascii="Lucida Sans" w:eastAsia="Times New Roman" w:hAnsi="Lucida Sans" w:cstheme="minorHAnsi"/>
                <w:sz w:val="20"/>
                <w:szCs w:val="20"/>
              </w:rPr>
            </w:pPr>
          </w:p>
        </w:tc>
        <w:tc>
          <w:tcPr>
            <w:tcW w:w="1415" w:type="dxa"/>
          </w:tcPr>
          <w:p w14:paraId="6AB6F879" w14:textId="77777777" w:rsidR="003964B9" w:rsidRPr="00AD2FBE" w:rsidRDefault="003964B9" w:rsidP="000D69CC">
            <w:pPr>
              <w:rPr>
                <w:rFonts w:ascii="Lucida Sans" w:eastAsia="Times New Roman" w:hAnsi="Lucida Sans" w:cstheme="minorHAnsi"/>
                <w:sz w:val="20"/>
                <w:szCs w:val="20"/>
              </w:rPr>
            </w:pPr>
          </w:p>
        </w:tc>
      </w:tr>
      <w:tr w:rsidR="003964B9" w:rsidRPr="00AD2FBE" w14:paraId="6AA8571C" w14:textId="77777777" w:rsidTr="00AD2FBE">
        <w:trPr>
          <w:trHeight w:val="814"/>
        </w:trPr>
        <w:tc>
          <w:tcPr>
            <w:tcW w:w="1612" w:type="dxa"/>
          </w:tcPr>
          <w:p w14:paraId="7A269476" w14:textId="77777777" w:rsidR="003964B9" w:rsidRPr="00AD2FBE" w:rsidRDefault="003964B9" w:rsidP="000D69CC">
            <w:pPr>
              <w:rPr>
                <w:rFonts w:ascii="Lucida Sans" w:eastAsia="Times New Roman" w:hAnsi="Lucida Sans" w:cstheme="minorHAnsi"/>
                <w:sz w:val="20"/>
                <w:szCs w:val="20"/>
              </w:rPr>
            </w:pPr>
          </w:p>
          <w:p w14:paraId="351A6E20" w14:textId="77777777" w:rsidR="003964B9" w:rsidRPr="00AD2FBE" w:rsidRDefault="003964B9" w:rsidP="000D69CC">
            <w:pPr>
              <w:rPr>
                <w:rFonts w:ascii="Lucida Sans" w:eastAsia="Times New Roman" w:hAnsi="Lucida Sans" w:cstheme="minorHAnsi"/>
                <w:sz w:val="20"/>
                <w:szCs w:val="20"/>
              </w:rPr>
            </w:pPr>
          </w:p>
          <w:p w14:paraId="51FF93D2" w14:textId="77777777" w:rsidR="003964B9" w:rsidRPr="00AD2FBE" w:rsidRDefault="003964B9" w:rsidP="000D69CC">
            <w:pPr>
              <w:rPr>
                <w:rFonts w:ascii="Lucida Sans" w:eastAsia="Times New Roman" w:hAnsi="Lucida Sans" w:cstheme="minorHAnsi"/>
                <w:sz w:val="20"/>
                <w:szCs w:val="20"/>
              </w:rPr>
            </w:pPr>
          </w:p>
        </w:tc>
        <w:tc>
          <w:tcPr>
            <w:tcW w:w="1624" w:type="dxa"/>
          </w:tcPr>
          <w:p w14:paraId="54D6C318" w14:textId="77777777" w:rsidR="003964B9" w:rsidRPr="00AD2FBE" w:rsidRDefault="003964B9" w:rsidP="000D69CC">
            <w:pPr>
              <w:rPr>
                <w:rFonts w:ascii="Lucida Sans" w:eastAsia="Times New Roman" w:hAnsi="Lucida Sans" w:cstheme="minorHAnsi"/>
                <w:sz w:val="20"/>
                <w:szCs w:val="20"/>
              </w:rPr>
            </w:pPr>
          </w:p>
        </w:tc>
        <w:tc>
          <w:tcPr>
            <w:tcW w:w="2230" w:type="dxa"/>
          </w:tcPr>
          <w:p w14:paraId="4E074776" w14:textId="77777777" w:rsidR="003964B9" w:rsidRPr="00AD2FBE" w:rsidRDefault="003964B9" w:rsidP="000D69CC">
            <w:pPr>
              <w:rPr>
                <w:rFonts w:ascii="Lucida Sans" w:eastAsia="Times New Roman" w:hAnsi="Lucida Sans" w:cstheme="minorHAnsi"/>
                <w:sz w:val="20"/>
                <w:szCs w:val="20"/>
              </w:rPr>
            </w:pPr>
          </w:p>
        </w:tc>
        <w:tc>
          <w:tcPr>
            <w:tcW w:w="1420" w:type="dxa"/>
          </w:tcPr>
          <w:p w14:paraId="084D483F" w14:textId="77777777" w:rsidR="003964B9" w:rsidRPr="00AD2FBE" w:rsidRDefault="003964B9" w:rsidP="000D69CC">
            <w:pPr>
              <w:rPr>
                <w:rFonts w:ascii="Lucida Sans" w:eastAsia="Times New Roman" w:hAnsi="Lucida Sans" w:cstheme="minorHAnsi"/>
                <w:sz w:val="20"/>
                <w:szCs w:val="20"/>
              </w:rPr>
            </w:pPr>
          </w:p>
        </w:tc>
        <w:tc>
          <w:tcPr>
            <w:tcW w:w="1625" w:type="dxa"/>
          </w:tcPr>
          <w:p w14:paraId="17D94C37" w14:textId="77777777" w:rsidR="003964B9" w:rsidRPr="00AD2FBE" w:rsidRDefault="003964B9" w:rsidP="000D69CC">
            <w:pPr>
              <w:rPr>
                <w:rFonts w:ascii="Lucida Sans" w:eastAsia="Times New Roman" w:hAnsi="Lucida Sans" w:cstheme="minorHAnsi"/>
                <w:sz w:val="20"/>
                <w:szCs w:val="20"/>
              </w:rPr>
            </w:pPr>
          </w:p>
        </w:tc>
        <w:tc>
          <w:tcPr>
            <w:tcW w:w="1415" w:type="dxa"/>
          </w:tcPr>
          <w:p w14:paraId="064D9DB8" w14:textId="77777777" w:rsidR="003964B9" w:rsidRPr="00AD2FBE" w:rsidRDefault="003964B9" w:rsidP="000D69CC">
            <w:pPr>
              <w:rPr>
                <w:rFonts w:ascii="Lucida Sans" w:eastAsia="Times New Roman" w:hAnsi="Lucida Sans" w:cstheme="minorHAnsi"/>
                <w:sz w:val="20"/>
                <w:szCs w:val="20"/>
              </w:rPr>
            </w:pPr>
          </w:p>
        </w:tc>
      </w:tr>
      <w:tr w:rsidR="003964B9" w:rsidRPr="00AD2FBE" w14:paraId="4AE91517" w14:textId="77777777" w:rsidTr="00AD2FBE">
        <w:trPr>
          <w:trHeight w:val="1086"/>
        </w:trPr>
        <w:tc>
          <w:tcPr>
            <w:tcW w:w="1612" w:type="dxa"/>
          </w:tcPr>
          <w:p w14:paraId="5722C103" w14:textId="77777777" w:rsidR="003964B9" w:rsidRPr="00AD2FBE" w:rsidRDefault="003964B9" w:rsidP="000D69CC">
            <w:pPr>
              <w:rPr>
                <w:rFonts w:ascii="Lucida Sans" w:eastAsia="Times New Roman" w:hAnsi="Lucida Sans" w:cstheme="minorHAnsi"/>
                <w:sz w:val="20"/>
                <w:szCs w:val="20"/>
              </w:rPr>
            </w:pPr>
          </w:p>
          <w:p w14:paraId="6B5362E2" w14:textId="77777777" w:rsidR="003964B9" w:rsidRPr="00AD2FBE" w:rsidRDefault="003964B9" w:rsidP="000D69CC">
            <w:pPr>
              <w:rPr>
                <w:rFonts w:ascii="Lucida Sans" w:eastAsia="Times New Roman" w:hAnsi="Lucida Sans" w:cstheme="minorHAnsi"/>
                <w:sz w:val="20"/>
                <w:szCs w:val="20"/>
              </w:rPr>
            </w:pPr>
          </w:p>
          <w:p w14:paraId="79056D49" w14:textId="77777777" w:rsidR="003964B9" w:rsidRPr="00AD2FBE" w:rsidRDefault="003964B9" w:rsidP="000D69CC">
            <w:pPr>
              <w:rPr>
                <w:rFonts w:ascii="Lucida Sans" w:eastAsia="Times New Roman" w:hAnsi="Lucida Sans" w:cstheme="minorHAnsi"/>
                <w:sz w:val="20"/>
                <w:szCs w:val="20"/>
              </w:rPr>
            </w:pPr>
          </w:p>
          <w:p w14:paraId="603E8D04" w14:textId="77777777" w:rsidR="003964B9" w:rsidRPr="00AD2FBE" w:rsidRDefault="003964B9" w:rsidP="000D69CC">
            <w:pPr>
              <w:rPr>
                <w:rFonts w:ascii="Lucida Sans" w:eastAsia="Times New Roman" w:hAnsi="Lucida Sans" w:cstheme="minorHAnsi"/>
                <w:sz w:val="20"/>
                <w:szCs w:val="20"/>
              </w:rPr>
            </w:pPr>
          </w:p>
        </w:tc>
        <w:tc>
          <w:tcPr>
            <w:tcW w:w="1624" w:type="dxa"/>
          </w:tcPr>
          <w:p w14:paraId="5AB4CA43" w14:textId="77777777" w:rsidR="003964B9" w:rsidRPr="00AD2FBE" w:rsidRDefault="003964B9" w:rsidP="000D69CC">
            <w:pPr>
              <w:rPr>
                <w:rFonts w:ascii="Lucida Sans" w:eastAsia="Times New Roman" w:hAnsi="Lucida Sans" w:cstheme="minorHAnsi"/>
                <w:sz w:val="20"/>
                <w:szCs w:val="20"/>
              </w:rPr>
            </w:pPr>
          </w:p>
        </w:tc>
        <w:tc>
          <w:tcPr>
            <w:tcW w:w="2230" w:type="dxa"/>
          </w:tcPr>
          <w:p w14:paraId="64C05730" w14:textId="77777777" w:rsidR="003964B9" w:rsidRPr="00AD2FBE" w:rsidRDefault="003964B9" w:rsidP="000D69CC">
            <w:pPr>
              <w:rPr>
                <w:rFonts w:ascii="Lucida Sans" w:eastAsia="Times New Roman" w:hAnsi="Lucida Sans" w:cstheme="minorHAnsi"/>
                <w:sz w:val="20"/>
                <w:szCs w:val="20"/>
              </w:rPr>
            </w:pPr>
          </w:p>
        </w:tc>
        <w:tc>
          <w:tcPr>
            <w:tcW w:w="1420" w:type="dxa"/>
          </w:tcPr>
          <w:p w14:paraId="41DDA707" w14:textId="77777777" w:rsidR="003964B9" w:rsidRPr="00AD2FBE" w:rsidRDefault="003964B9" w:rsidP="000D69CC">
            <w:pPr>
              <w:rPr>
                <w:rFonts w:ascii="Lucida Sans" w:eastAsia="Times New Roman" w:hAnsi="Lucida Sans" w:cstheme="minorHAnsi"/>
                <w:sz w:val="20"/>
                <w:szCs w:val="20"/>
              </w:rPr>
            </w:pPr>
          </w:p>
        </w:tc>
        <w:tc>
          <w:tcPr>
            <w:tcW w:w="1625" w:type="dxa"/>
          </w:tcPr>
          <w:p w14:paraId="6F5D822B" w14:textId="77777777" w:rsidR="003964B9" w:rsidRPr="00AD2FBE" w:rsidRDefault="003964B9" w:rsidP="000D69CC">
            <w:pPr>
              <w:rPr>
                <w:rFonts w:ascii="Lucida Sans" w:eastAsia="Times New Roman" w:hAnsi="Lucida Sans" w:cstheme="minorHAnsi"/>
                <w:sz w:val="20"/>
                <w:szCs w:val="20"/>
              </w:rPr>
            </w:pPr>
          </w:p>
        </w:tc>
        <w:tc>
          <w:tcPr>
            <w:tcW w:w="1415" w:type="dxa"/>
          </w:tcPr>
          <w:p w14:paraId="7157A886" w14:textId="77777777" w:rsidR="003964B9" w:rsidRPr="00AD2FBE" w:rsidRDefault="003964B9" w:rsidP="000D69CC">
            <w:pPr>
              <w:rPr>
                <w:rFonts w:ascii="Lucida Sans" w:eastAsia="Times New Roman" w:hAnsi="Lucida Sans" w:cstheme="minorHAnsi"/>
                <w:sz w:val="20"/>
                <w:szCs w:val="20"/>
              </w:rPr>
            </w:pPr>
          </w:p>
        </w:tc>
      </w:tr>
      <w:tr w:rsidR="003964B9" w:rsidRPr="00AD2FBE" w14:paraId="29EF3699" w14:textId="77777777" w:rsidTr="00AD2FBE">
        <w:trPr>
          <w:trHeight w:val="839"/>
        </w:trPr>
        <w:tc>
          <w:tcPr>
            <w:tcW w:w="1612" w:type="dxa"/>
          </w:tcPr>
          <w:p w14:paraId="6ADAE94C" w14:textId="77777777" w:rsidR="003964B9" w:rsidRPr="00AD2FBE" w:rsidRDefault="003964B9" w:rsidP="000D69CC">
            <w:pPr>
              <w:rPr>
                <w:rFonts w:ascii="Lucida Sans" w:eastAsia="Times New Roman" w:hAnsi="Lucida Sans" w:cstheme="minorHAnsi"/>
                <w:sz w:val="20"/>
                <w:szCs w:val="20"/>
              </w:rPr>
            </w:pPr>
          </w:p>
          <w:p w14:paraId="6B34EF8F" w14:textId="77777777" w:rsidR="003964B9" w:rsidRPr="00AD2FBE" w:rsidRDefault="003964B9" w:rsidP="000D69CC">
            <w:pPr>
              <w:rPr>
                <w:rFonts w:ascii="Lucida Sans" w:eastAsia="Times New Roman" w:hAnsi="Lucida Sans" w:cstheme="minorHAnsi"/>
                <w:sz w:val="20"/>
                <w:szCs w:val="20"/>
              </w:rPr>
            </w:pPr>
          </w:p>
          <w:p w14:paraId="68D730F7" w14:textId="77777777" w:rsidR="003964B9" w:rsidRPr="00AD2FBE" w:rsidRDefault="003964B9" w:rsidP="000D69CC">
            <w:pPr>
              <w:rPr>
                <w:rFonts w:ascii="Lucida Sans" w:eastAsia="Times New Roman" w:hAnsi="Lucida Sans" w:cstheme="minorHAnsi"/>
                <w:sz w:val="20"/>
                <w:szCs w:val="20"/>
              </w:rPr>
            </w:pPr>
          </w:p>
        </w:tc>
        <w:tc>
          <w:tcPr>
            <w:tcW w:w="1624" w:type="dxa"/>
          </w:tcPr>
          <w:p w14:paraId="227E62DA" w14:textId="77777777" w:rsidR="003964B9" w:rsidRPr="00AD2FBE" w:rsidRDefault="003964B9" w:rsidP="000D69CC">
            <w:pPr>
              <w:rPr>
                <w:rFonts w:ascii="Lucida Sans" w:eastAsia="Times New Roman" w:hAnsi="Lucida Sans" w:cstheme="minorHAnsi"/>
                <w:sz w:val="20"/>
                <w:szCs w:val="20"/>
              </w:rPr>
            </w:pPr>
          </w:p>
        </w:tc>
        <w:tc>
          <w:tcPr>
            <w:tcW w:w="2230" w:type="dxa"/>
          </w:tcPr>
          <w:p w14:paraId="65A306FB" w14:textId="77777777" w:rsidR="003964B9" w:rsidRPr="00AD2FBE" w:rsidRDefault="003964B9" w:rsidP="000D69CC">
            <w:pPr>
              <w:rPr>
                <w:rFonts w:ascii="Lucida Sans" w:eastAsia="Times New Roman" w:hAnsi="Lucida Sans" w:cstheme="minorHAnsi"/>
                <w:sz w:val="20"/>
                <w:szCs w:val="20"/>
              </w:rPr>
            </w:pPr>
          </w:p>
        </w:tc>
        <w:tc>
          <w:tcPr>
            <w:tcW w:w="1420" w:type="dxa"/>
          </w:tcPr>
          <w:p w14:paraId="3A4FB775" w14:textId="77777777" w:rsidR="003964B9" w:rsidRPr="00AD2FBE" w:rsidRDefault="003964B9" w:rsidP="000D69CC">
            <w:pPr>
              <w:rPr>
                <w:rFonts w:ascii="Lucida Sans" w:eastAsia="Times New Roman" w:hAnsi="Lucida Sans" w:cstheme="minorHAnsi"/>
                <w:sz w:val="20"/>
                <w:szCs w:val="20"/>
              </w:rPr>
            </w:pPr>
          </w:p>
        </w:tc>
        <w:tc>
          <w:tcPr>
            <w:tcW w:w="1625" w:type="dxa"/>
          </w:tcPr>
          <w:p w14:paraId="1F3DC90A" w14:textId="77777777" w:rsidR="003964B9" w:rsidRPr="00AD2FBE" w:rsidRDefault="003964B9" w:rsidP="000D69CC">
            <w:pPr>
              <w:rPr>
                <w:rFonts w:ascii="Lucida Sans" w:eastAsia="Times New Roman" w:hAnsi="Lucida Sans" w:cstheme="minorHAnsi"/>
                <w:sz w:val="20"/>
                <w:szCs w:val="20"/>
              </w:rPr>
            </w:pPr>
          </w:p>
        </w:tc>
        <w:tc>
          <w:tcPr>
            <w:tcW w:w="1415" w:type="dxa"/>
          </w:tcPr>
          <w:p w14:paraId="20564DB1" w14:textId="77777777" w:rsidR="003964B9" w:rsidRPr="00AD2FBE" w:rsidRDefault="003964B9" w:rsidP="000D69CC">
            <w:pPr>
              <w:rPr>
                <w:rFonts w:ascii="Lucida Sans" w:eastAsia="Times New Roman" w:hAnsi="Lucida Sans" w:cstheme="minorHAnsi"/>
                <w:sz w:val="20"/>
                <w:szCs w:val="20"/>
              </w:rPr>
            </w:pPr>
          </w:p>
        </w:tc>
      </w:tr>
      <w:tr w:rsidR="003964B9" w:rsidRPr="00AD2FBE" w14:paraId="65A70416" w14:textId="77777777" w:rsidTr="00AD2FBE">
        <w:trPr>
          <w:trHeight w:val="814"/>
        </w:trPr>
        <w:tc>
          <w:tcPr>
            <w:tcW w:w="1612" w:type="dxa"/>
          </w:tcPr>
          <w:p w14:paraId="590E675E" w14:textId="77777777" w:rsidR="003964B9" w:rsidRPr="00AD2FBE" w:rsidRDefault="003964B9" w:rsidP="000D69CC">
            <w:pPr>
              <w:rPr>
                <w:rFonts w:ascii="Lucida Sans" w:eastAsia="Times New Roman" w:hAnsi="Lucida Sans" w:cstheme="minorHAnsi"/>
                <w:sz w:val="20"/>
                <w:szCs w:val="20"/>
              </w:rPr>
            </w:pPr>
          </w:p>
          <w:p w14:paraId="18A06E8C" w14:textId="77777777" w:rsidR="003964B9" w:rsidRPr="00AD2FBE" w:rsidRDefault="003964B9" w:rsidP="000D69CC">
            <w:pPr>
              <w:rPr>
                <w:rFonts w:ascii="Lucida Sans" w:eastAsia="Times New Roman" w:hAnsi="Lucida Sans" w:cstheme="minorHAnsi"/>
                <w:sz w:val="20"/>
                <w:szCs w:val="20"/>
              </w:rPr>
            </w:pPr>
          </w:p>
          <w:p w14:paraId="5DBDABD4" w14:textId="77777777" w:rsidR="003964B9" w:rsidRPr="00AD2FBE" w:rsidRDefault="003964B9" w:rsidP="000D69CC">
            <w:pPr>
              <w:rPr>
                <w:rFonts w:ascii="Lucida Sans" w:eastAsia="Times New Roman" w:hAnsi="Lucida Sans" w:cstheme="minorHAnsi"/>
                <w:sz w:val="20"/>
                <w:szCs w:val="20"/>
              </w:rPr>
            </w:pPr>
          </w:p>
        </w:tc>
        <w:tc>
          <w:tcPr>
            <w:tcW w:w="1624" w:type="dxa"/>
          </w:tcPr>
          <w:p w14:paraId="5075BBFB" w14:textId="77777777" w:rsidR="003964B9" w:rsidRPr="00AD2FBE" w:rsidRDefault="003964B9" w:rsidP="000D69CC">
            <w:pPr>
              <w:rPr>
                <w:rFonts w:ascii="Lucida Sans" w:eastAsia="Times New Roman" w:hAnsi="Lucida Sans" w:cstheme="minorHAnsi"/>
                <w:sz w:val="20"/>
                <w:szCs w:val="20"/>
              </w:rPr>
            </w:pPr>
          </w:p>
        </w:tc>
        <w:tc>
          <w:tcPr>
            <w:tcW w:w="2230" w:type="dxa"/>
          </w:tcPr>
          <w:p w14:paraId="4FB96F77" w14:textId="77777777" w:rsidR="003964B9" w:rsidRPr="00AD2FBE" w:rsidRDefault="003964B9" w:rsidP="000D69CC">
            <w:pPr>
              <w:rPr>
                <w:rFonts w:ascii="Lucida Sans" w:eastAsia="Times New Roman" w:hAnsi="Lucida Sans" w:cstheme="minorHAnsi"/>
                <w:sz w:val="20"/>
                <w:szCs w:val="20"/>
              </w:rPr>
            </w:pPr>
          </w:p>
        </w:tc>
        <w:tc>
          <w:tcPr>
            <w:tcW w:w="1420" w:type="dxa"/>
          </w:tcPr>
          <w:p w14:paraId="17F5F58F" w14:textId="77777777" w:rsidR="003964B9" w:rsidRPr="00AD2FBE" w:rsidRDefault="003964B9" w:rsidP="000D69CC">
            <w:pPr>
              <w:rPr>
                <w:rFonts w:ascii="Lucida Sans" w:eastAsia="Times New Roman" w:hAnsi="Lucida Sans" w:cstheme="minorHAnsi"/>
                <w:sz w:val="20"/>
                <w:szCs w:val="20"/>
              </w:rPr>
            </w:pPr>
          </w:p>
        </w:tc>
        <w:tc>
          <w:tcPr>
            <w:tcW w:w="1625" w:type="dxa"/>
          </w:tcPr>
          <w:p w14:paraId="51DA33CF" w14:textId="77777777" w:rsidR="003964B9" w:rsidRPr="00AD2FBE" w:rsidRDefault="003964B9" w:rsidP="000D69CC">
            <w:pPr>
              <w:rPr>
                <w:rFonts w:ascii="Lucida Sans" w:eastAsia="Times New Roman" w:hAnsi="Lucida Sans" w:cstheme="minorHAnsi"/>
                <w:sz w:val="20"/>
                <w:szCs w:val="20"/>
              </w:rPr>
            </w:pPr>
          </w:p>
        </w:tc>
        <w:tc>
          <w:tcPr>
            <w:tcW w:w="1415" w:type="dxa"/>
          </w:tcPr>
          <w:p w14:paraId="3B026344" w14:textId="77777777" w:rsidR="003964B9" w:rsidRPr="00AD2FBE" w:rsidRDefault="003964B9" w:rsidP="000D69CC">
            <w:pPr>
              <w:rPr>
                <w:rFonts w:ascii="Lucida Sans" w:eastAsia="Times New Roman" w:hAnsi="Lucida Sans" w:cstheme="minorHAnsi"/>
                <w:sz w:val="20"/>
                <w:szCs w:val="20"/>
              </w:rPr>
            </w:pPr>
          </w:p>
        </w:tc>
      </w:tr>
      <w:tr w:rsidR="003964B9" w:rsidRPr="00AD2FBE" w14:paraId="79CB4B85" w14:textId="77777777" w:rsidTr="00AD2FBE">
        <w:trPr>
          <w:trHeight w:val="814"/>
        </w:trPr>
        <w:tc>
          <w:tcPr>
            <w:tcW w:w="1612" w:type="dxa"/>
          </w:tcPr>
          <w:p w14:paraId="5354BEC5" w14:textId="77777777" w:rsidR="003964B9" w:rsidRPr="00AD2FBE" w:rsidRDefault="003964B9" w:rsidP="000D69CC">
            <w:pPr>
              <w:rPr>
                <w:rFonts w:ascii="Lucida Sans" w:eastAsia="Times New Roman" w:hAnsi="Lucida Sans" w:cstheme="minorHAnsi"/>
                <w:sz w:val="20"/>
                <w:szCs w:val="20"/>
              </w:rPr>
            </w:pPr>
          </w:p>
          <w:p w14:paraId="7527724A" w14:textId="77777777" w:rsidR="003964B9" w:rsidRPr="00AD2FBE" w:rsidRDefault="003964B9" w:rsidP="000D69CC">
            <w:pPr>
              <w:rPr>
                <w:rFonts w:ascii="Lucida Sans" w:eastAsia="Times New Roman" w:hAnsi="Lucida Sans" w:cstheme="minorHAnsi"/>
                <w:sz w:val="20"/>
                <w:szCs w:val="20"/>
              </w:rPr>
            </w:pPr>
          </w:p>
          <w:p w14:paraId="05588237" w14:textId="77777777" w:rsidR="003964B9" w:rsidRPr="00AD2FBE" w:rsidRDefault="003964B9" w:rsidP="000D69CC">
            <w:pPr>
              <w:rPr>
                <w:rFonts w:ascii="Lucida Sans" w:eastAsia="Times New Roman" w:hAnsi="Lucida Sans" w:cstheme="minorHAnsi"/>
                <w:sz w:val="20"/>
                <w:szCs w:val="20"/>
              </w:rPr>
            </w:pPr>
          </w:p>
        </w:tc>
        <w:tc>
          <w:tcPr>
            <w:tcW w:w="1624" w:type="dxa"/>
          </w:tcPr>
          <w:p w14:paraId="2F8818E0" w14:textId="77777777" w:rsidR="003964B9" w:rsidRPr="00AD2FBE" w:rsidRDefault="003964B9" w:rsidP="000D69CC">
            <w:pPr>
              <w:rPr>
                <w:rFonts w:ascii="Lucida Sans" w:eastAsia="Times New Roman" w:hAnsi="Lucida Sans" w:cstheme="minorHAnsi"/>
                <w:sz w:val="20"/>
                <w:szCs w:val="20"/>
              </w:rPr>
            </w:pPr>
          </w:p>
        </w:tc>
        <w:tc>
          <w:tcPr>
            <w:tcW w:w="2230" w:type="dxa"/>
          </w:tcPr>
          <w:p w14:paraId="132F1940" w14:textId="77777777" w:rsidR="003964B9" w:rsidRPr="00AD2FBE" w:rsidRDefault="003964B9" w:rsidP="000D69CC">
            <w:pPr>
              <w:rPr>
                <w:rFonts w:ascii="Lucida Sans" w:eastAsia="Times New Roman" w:hAnsi="Lucida Sans" w:cstheme="minorHAnsi"/>
                <w:sz w:val="20"/>
                <w:szCs w:val="20"/>
              </w:rPr>
            </w:pPr>
          </w:p>
        </w:tc>
        <w:tc>
          <w:tcPr>
            <w:tcW w:w="1420" w:type="dxa"/>
          </w:tcPr>
          <w:p w14:paraId="10E877DB" w14:textId="77777777" w:rsidR="003964B9" w:rsidRPr="00AD2FBE" w:rsidRDefault="003964B9" w:rsidP="000D69CC">
            <w:pPr>
              <w:rPr>
                <w:rFonts w:ascii="Lucida Sans" w:eastAsia="Times New Roman" w:hAnsi="Lucida Sans" w:cstheme="minorHAnsi"/>
                <w:sz w:val="20"/>
                <w:szCs w:val="20"/>
              </w:rPr>
            </w:pPr>
          </w:p>
        </w:tc>
        <w:tc>
          <w:tcPr>
            <w:tcW w:w="1625" w:type="dxa"/>
          </w:tcPr>
          <w:p w14:paraId="414ACA99" w14:textId="77777777" w:rsidR="003964B9" w:rsidRPr="00AD2FBE" w:rsidRDefault="003964B9" w:rsidP="000D69CC">
            <w:pPr>
              <w:rPr>
                <w:rFonts w:ascii="Lucida Sans" w:eastAsia="Times New Roman" w:hAnsi="Lucida Sans" w:cstheme="minorHAnsi"/>
                <w:sz w:val="20"/>
                <w:szCs w:val="20"/>
              </w:rPr>
            </w:pPr>
          </w:p>
        </w:tc>
        <w:tc>
          <w:tcPr>
            <w:tcW w:w="1415" w:type="dxa"/>
          </w:tcPr>
          <w:p w14:paraId="6D4B38B4" w14:textId="77777777" w:rsidR="003964B9" w:rsidRPr="00AD2FBE" w:rsidRDefault="003964B9" w:rsidP="000D69CC">
            <w:pPr>
              <w:rPr>
                <w:rFonts w:ascii="Lucida Sans" w:eastAsia="Times New Roman" w:hAnsi="Lucida Sans" w:cstheme="minorHAnsi"/>
                <w:sz w:val="20"/>
                <w:szCs w:val="20"/>
              </w:rPr>
            </w:pPr>
          </w:p>
        </w:tc>
      </w:tr>
      <w:tr w:rsidR="003964B9" w:rsidRPr="00AD2FBE" w14:paraId="0DA2F1A6" w14:textId="77777777" w:rsidTr="00AD2FBE">
        <w:trPr>
          <w:trHeight w:val="839"/>
        </w:trPr>
        <w:tc>
          <w:tcPr>
            <w:tcW w:w="1612" w:type="dxa"/>
          </w:tcPr>
          <w:p w14:paraId="071D3085" w14:textId="77777777" w:rsidR="003964B9" w:rsidRPr="00AD2FBE" w:rsidRDefault="003964B9" w:rsidP="000D69CC">
            <w:pPr>
              <w:rPr>
                <w:rFonts w:ascii="Lucida Sans" w:eastAsia="Times New Roman" w:hAnsi="Lucida Sans" w:cstheme="minorHAnsi"/>
                <w:sz w:val="20"/>
                <w:szCs w:val="20"/>
              </w:rPr>
            </w:pPr>
          </w:p>
          <w:p w14:paraId="05DB13E5" w14:textId="77777777" w:rsidR="003964B9" w:rsidRPr="00AD2FBE" w:rsidRDefault="003964B9" w:rsidP="000D69CC">
            <w:pPr>
              <w:rPr>
                <w:rFonts w:ascii="Lucida Sans" w:eastAsia="Times New Roman" w:hAnsi="Lucida Sans" w:cstheme="minorHAnsi"/>
                <w:sz w:val="20"/>
                <w:szCs w:val="20"/>
              </w:rPr>
            </w:pPr>
          </w:p>
          <w:p w14:paraId="4096E6CC" w14:textId="77777777" w:rsidR="003964B9" w:rsidRPr="00AD2FBE" w:rsidRDefault="003964B9" w:rsidP="000D69CC">
            <w:pPr>
              <w:rPr>
                <w:rFonts w:ascii="Lucida Sans" w:eastAsia="Times New Roman" w:hAnsi="Lucida Sans" w:cstheme="minorHAnsi"/>
                <w:sz w:val="20"/>
                <w:szCs w:val="20"/>
              </w:rPr>
            </w:pPr>
          </w:p>
        </w:tc>
        <w:tc>
          <w:tcPr>
            <w:tcW w:w="1624" w:type="dxa"/>
          </w:tcPr>
          <w:p w14:paraId="7820F932" w14:textId="77777777" w:rsidR="003964B9" w:rsidRPr="00AD2FBE" w:rsidRDefault="003964B9" w:rsidP="000D69CC">
            <w:pPr>
              <w:rPr>
                <w:rFonts w:ascii="Lucida Sans" w:eastAsia="Times New Roman" w:hAnsi="Lucida Sans" w:cstheme="minorHAnsi"/>
                <w:sz w:val="20"/>
                <w:szCs w:val="20"/>
              </w:rPr>
            </w:pPr>
          </w:p>
        </w:tc>
        <w:tc>
          <w:tcPr>
            <w:tcW w:w="2230" w:type="dxa"/>
          </w:tcPr>
          <w:p w14:paraId="2404F23F" w14:textId="77777777" w:rsidR="003964B9" w:rsidRPr="00AD2FBE" w:rsidRDefault="003964B9" w:rsidP="000D69CC">
            <w:pPr>
              <w:rPr>
                <w:rFonts w:ascii="Lucida Sans" w:eastAsia="Times New Roman" w:hAnsi="Lucida Sans" w:cstheme="minorHAnsi"/>
                <w:sz w:val="20"/>
                <w:szCs w:val="20"/>
              </w:rPr>
            </w:pPr>
          </w:p>
        </w:tc>
        <w:tc>
          <w:tcPr>
            <w:tcW w:w="1420" w:type="dxa"/>
          </w:tcPr>
          <w:p w14:paraId="6CCE10C2" w14:textId="77777777" w:rsidR="003964B9" w:rsidRPr="00AD2FBE" w:rsidRDefault="003964B9" w:rsidP="000D69CC">
            <w:pPr>
              <w:rPr>
                <w:rFonts w:ascii="Lucida Sans" w:eastAsia="Times New Roman" w:hAnsi="Lucida Sans" w:cstheme="minorHAnsi"/>
                <w:sz w:val="20"/>
                <w:szCs w:val="20"/>
              </w:rPr>
            </w:pPr>
          </w:p>
        </w:tc>
        <w:tc>
          <w:tcPr>
            <w:tcW w:w="1625" w:type="dxa"/>
          </w:tcPr>
          <w:p w14:paraId="3865D352" w14:textId="77777777" w:rsidR="003964B9" w:rsidRPr="00AD2FBE" w:rsidRDefault="003964B9" w:rsidP="000D69CC">
            <w:pPr>
              <w:rPr>
                <w:rFonts w:ascii="Lucida Sans" w:eastAsia="Times New Roman" w:hAnsi="Lucida Sans" w:cstheme="minorHAnsi"/>
                <w:sz w:val="20"/>
                <w:szCs w:val="20"/>
              </w:rPr>
            </w:pPr>
          </w:p>
        </w:tc>
        <w:tc>
          <w:tcPr>
            <w:tcW w:w="1415" w:type="dxa"/>
          </w:tcPr>
          <w:p w14:paraId="3568B98C" w14:textId="77777777" w:rsidR="003964B9" w:rsidRPr="00AD2FBE" w:rsidRDefault="003964B9" w:rsidP="000D69CC">
            <w:pPr>
              <w:rPr>
                <w:rFonts w:ascii="Lucida Sans" w:eastAsia="Times New Roman" w:hAnsi="Lucida Sans" w:cstheme="minorHAnsi"/>
                <w:sz w:val="20"/>
                <w:szCs w:val="20"/>
              </w:rPr>
            </w:pPr>
          </w:p>
        </w:tc>
      </w:tr>
    </w:tbl>
    <w:p w14:paraId="5FDDB716" w14:textId="77777777" w:rsidR="00AD2FBE" w:rsidRDefault="00AD2FBE" w:rsidP="00037A90">
      <w:pPr>
        <w:jc w:val="center"/>
        <w:rPr>
          <w:rFonts w:ascii="Lucida Sans" w:eastAsia="Times New Roman" w:hAnsi="Lucida Sans" w:cstheme="minorHAnsi"/>
          <w:b/>
          <w:color w:val="00B050"/>
          <w:sz w:val="36"/>
          <w:szCs w:val="20"/>
        </w:rPr>
      </w:pPr>
    </w:p>
    <w:p w14:paraId="57C5A5DA" w14:textId="77777777" w:rsidR="00AD2FBE" w:rsidRDefault="00AD2FBE" w:rsidP="00037A90">
      <w:pPr>
        <w:jc w:val="center"/>
        <w:rPr>
          <w:rFonts w:ascii="Lucida Sans" w:eastAsia="Times New Roman" w:hAnsi="Lucida Sans" w:cstheme="minorHAnsi"/>
          <w:b/>
          <w:color w:val="00B050"/>
          <w:sz w:val="32"/>
          <w:szCs w:val="32"/>
        </w:rPr>
      </w:pPr>
    </w:p>
    <w:p w14:paraId="01DFE167" w14:textId="1A2AD164" w:rsidR="003964B9" w:rsidRPr="00AD2FBE" w:rsidRDefault="003964B9" w:rsidP="00037A90">
      <w:pPr>
        <w:jc w:val="center"/>
        <w:rPr>
          <w:rFonts w:ascii="Lucida Sans" w:eastAsia="Times New Roman" w:hAnsi="Lucida Sans" w:cstheme="minorHAnsi"/>
          <w:b/>
          <w:sz w:val="32"/>
          <w:szCs w:val="32"/>
        </w:rPr>
      </w:pPr>
      <w:r w:rsidRPr="00AD2FBE">
        <w:rPr>
          <w:rFonts w:ascii="Lucida Sans" w:eastAsia="Times New Roman" w:hAnsi="Lucida Sans" w:cstheme="minorHAnsi"/>
          <w:b/>
          <w:sz w:val="32"/>
          <w:szCs w:val="32"/>
        </w:rPr>
        <w:lastRenderedPageBreak/>
        <w:t>Weekly Dictation</w:t>
      </w:r>
    </w:p>
    <w:p w14:paraId="04D6EE82" w14:textId="77777777" w:rsidR="003964B9" w:rsidRPr="00AD2FBE" w:rsidRDefault="003964B9" w:rsidP="003964B9">
      <w:pPr>
        <w:rPr>
          <w:rFonts w:ascii="Lucida Sans" w:eastAsia="Times New Roman" w:hAnsi="Lucida Sans" w:cstheme="minorHAnsi"/>
          <w:color w:val="00B050"/>
          <w:sz w:val="28"/>
          <w:szCs w:val="20"/>
        </w:rPr>
      </w:pPr>
    </w:p>
    <w:p w14:paraId="4488ACA6" w14:textId="77777777" w:rsidR="003964B9" w:rsidRPr="00AD2FBE" w:rsidRDefault="003964B9" w:rsidP="003964B9">
      <w:pPr>
        <w:rPr>
          <w:rFonts w:ascii="Lucida Sans" w:eastAsia="Times New Roman" w:hAnsi="Lucida Sans" w:cstheme="minorHAnsi"/>
          <w:sz w:val="22"/>
          <w:szCs w:val="22"/>
        </w:rPr>
      </w:pPr>
      <w:r w:rsidRPr="00AD2FBE">
        <w:rPr>
          <w:rFonts w:ascii="Lucida Sans" w:eastAsia="Times New Roman" w:hAnsi="Lucida Sans" w:cstheme="minorHAnsi"/>
          <w:sz w:val="22"/>
          <w:szCs w:val="22"/>
        </w:rPr>
        <w:t>Give a weekly assessment on the given skill. Use the written assessment that comes with your core curriculum, and/or give a quick whole class assessment following this guide’s Assessment Protocol</w:t>
      </w:r>
    </w:p>
    <w:p w14:paraId="4A542859" w14:textId="77777777" w:rsidR="003964B9" w:rsidRPr="00AD2FBE" w:rsidRDefault="003964B9" w:rsidP="003964B9">
      <w:pPr>
        <w:numPr>
          <w:ilvl w:val="1"/>
          <w:numId w:val="5"/>
        </w:numPr>
        <w:textAlignment w:val="baseline"/>
        <w:rPr>
          <w:rFonts w:ascii="Lucida Sans" w:eastAsia="Times New Roman" w:hAnsi="Lucida Sans" w:cstheme="minorHAnsi"/>
          <w:sz w:val="22"/>
          <w:szCs w:val="22"/>
        </w:rPr>
      </w:pPr>
      <w:r w:rsidRPr="00AD2FBE">
        <w:rPr>
          <w:rFonts w:ascii="Lucida Sans" w:eastAsia="Times New Roman" w:hAnsi="Lucida Sans" w:cstheme="minorHAnsi"/>
          <w:sz w:val="22"/>
          <w:szCs w:val="22"/>
        </w:rPr>
        <w:t>Dictate 10 words orally</w:t>
      </w:r>
    </w:p>
    <w:p w14:paraId="199CB6E6" w14:textId="77777777" w:rsidR="003964B9" w:rsidRPr="00AD2FBE" w:rsidRDefault="003964B9" w:rsidP="003964B9">
      <w:pPr>
        <w:numPr>
          <w:ilvl w:val="2"/>
          <w:numId w:val="5"/>
        </w:numPr>
        <w:textAlignment w:val="baseline"/>
        <w:rPr>
          <w:rFonts w:ascii="Lucida Sans" w:eastAsia="Times New Roman" w:hAnsi="Lucida Sans" w:cstheme="minorHAnsi"/>
          <w:sz w:val="22"/>
          <w:szCs w:val="22"/>
        </w:rPr>
      </w:pPr>
      <w:r w:rsidRPr="00AD2FBE">
        <w:rPr>
          <w:rFonts w:ascii="Lucida Sans" w:eastAsia="Times New Roman" w:hAnsi="Lucida Sans" w:cstheme="minorHAnsi"/>
          <w:sz w:val="22"/>
          <w:szCs w:val="22"/>
        </w:rPr>
        <w:t>7-8 words should focus on the weekly sound and spelling pattern</w:t>
      </w:r>
    </w:p>
    <w:p w14:paraId="2C2163DB" w14:textId="77777777" w:rsidR="003964B9" w:rsidRPr="00AD2FBE" w:rsidRDefault="003964B9" w:rsidP="003964B9">
      <w:pPr>
        <w:numPr>
          <w:ilvl w:val="2"/>
          <w:numId w:val="5"/>
        </w:numPr>
        <w:textAlignment w:val="baseline"/>
        <w:rPr>
          <w:rFonts w:ascii="Lucida Sans" w:eastAsia="Times New Roman" w:hAnsi="Lucida Sans" w:cstheme="minorHAnsi"/>
          <w:sz w:val="22"/>
          <w:szCs w:val="22"/>
        </w:rPr>
      </w:pPr>
      <w:r w:rsidRPr="00AD2FBE">
        <w:rPr>
          <w:rFonts w:ascii="Lucida Sans" w:eastAsia="Times New Roman" w:hAnsi="Lucida Sans" w:cstheme="minorHAnsi"/>
          <w:sz w:val="22"/>
          <w:szCs w:val="22"/>
        </w:rPr>
        <w:t>2-3 words can focus on previously taught sound and spelling patterns, based on errors or student concerns the teacher has noticed since instruction, or re-teaching goals from previous weeks.</w:t>
      </w:r>
    </w:p>
    <w:p w14:paraId="18009B48" w14:textId="77777777" w:rsidR="003964B9" w:rsidRPr="00AD2FBE" w:rsidRDefault="003964B9" w:rsidP="003964B9">
      <w:pPr>
        <w:numPr>
          <w:ilvl w:val="2"/>
          <w:numId w:val="5"/>
        </w:numPr>
        <w:textAlignment w:val="baseline"/>
        <w:rPr>
          <w:rFonts w:ascii="Lucida Sans" w:eastAsia="Times New Roman" w:hAnsi="Lucida Sans" w:cstheme="minorHAnsi"/>
          <w:sz w:val="22"/>
          <w:szCs w:val="22"/>
        </w:rPr>
      </w:pPr>
      <w:r w:rsidRPr="00AD2FBE">
        <w:rPr>
          <w:rFonts w:ascii="Lucida Sans" w:eastAsia="Times New Roman" w:hAnsi="Lucida Sans" w:cstheme="minorHAnsi"/>
          <w:sz w:val="22"/>
          <w:szCs w:val="22"/>
        </w:rPr>
        <w:t>Include a mix of make believe and real words (using real words along with pseudo-words allows students to apply the sound and spelling pattern and ensures a lack of memorizing word lists, for an authentic assessment)</w:t>
      </w:r>
    </w:p>
    <w:p w14:paraId="6A51E103" w14:textId="77777777" w:rsidR="003964B9" w:rsidRPr="00AD2FBE" w:rsidRDefault="003964B9" w:rsidP="003964B9">
      <w:pPr>
        <w:textAlignment w:val="baseline"/>
        <w:rPr>
          <w:rFonts w:ascii="Lucida Sans" w:eastAsia="Times New Roman" w:hAnsi="Lucida Sans" w:cstheme="minorHAnsi"/>
          <w:sz w:val="22"/>
          <w:szCs w:val="22"/>
        </w:rPr>
      </w:pPr>
    </w:p>
    <w:p w14:paraId="62321158" w14:textId="77777777" w:rsidR="003964B9" w:rsidRPr="00AD2FBE" w:rsidRDefault="003964B9" w:rsidP="003964B9">
      <w:pPr>
        <w:numPr>
          <w:ilvl w:val="1"/>
          <w:numId w:val="5"/>
        </w:numPr>
        <w:textAlignment w:val="baseline"/>
        <w:rPr>
          <w:rFonts w:ascii="Lucida Sans" w:eastAsia="Times New Roman" w:hAnsi="Lucida Sans" w:cstheme="minorHAnsi"/>
          <w:sz w:val="22"/>
          <w:szCs w:val="22"/>
        </w:rPr>
      </w:pPr>
      <w:r w:rsidRPr="00AD2FBE">
        <w:rPr>
          <w:rFonts w:ascii="Lucida Sans" w:eastAsia="Times New Roman" w:hAnsi="Lucida Sans" w:cstheme="minorHAnsi"/>
          <w:sz w:val="22"/>
          <w:szCs w:val="22"/>
        </w:rPr>
        <w:t xml:space="preserve">Dictate one sentence. </w:t>
      </w:r>
    </w:p>
    <w:p w14:paraId="35D05455" w14:textId="77777777" w:rsidR="003964B9" w:rsidRPr="00AD2FBE" w:rsidRDefault="003964B9" w:rsidP="003964B9">
      <w:pPr>
        <w:numPr>
          <w:ilvl w:val="2"/>
          <w:numId w:val="5"/>
        </w:numPr>
        <w:textAlignment w:val="baseline"/>
        <w:rPr>
          <w:rFonts w:ascii="Lucida Sans" w:eastAsia="Times New Roman" w:hAnsi="Lucida Sans" w:cstheme="minorHAnsi"/>
          <w:sz w:val="22"/>
          <w:szCs w:val="22"/>
        </w:rPr>
      </w:pPr>
      <w:r w:rsidRPr="00AD2FBE">
        <w:rPr>
          <w:rFonts w:ascii="Lucida Sans" w:eastAsia="Times New Roman" w:hAnsi="Lucida Sans" w:cstheme="minorHAnsi"/>
          <w:sz w:val="22"/>
          <w:szCs w:val="22"/>
        </w:rPr>
        <w:t>The sentence should include 2-3 words that focus on the skill of the current week, along with a mix of new and previously taught high frequency words.</w:t>
      </w:r>
    </w:p>
    <w:p w14:paraId="144001EB" w14:textId="77777777" w:rsidR="003964B9" w:rsidRPr="00AD2FBE" w:rsidRDefault="003964B9" w:rsidP="003964B9">
      <w:pPr>
        <w:ind w:left="1440"/>
        <w:textAlignment w:val="baseline"/>
        <w:rPr>
          <w:rFonts w:ascii="Lucida Sans" w:eastAsia="Times New Roman" w:hAnsi="Lucida Sans" w:cstheme="minorHAnsi"/>
          <w:sz w:val="22"/>
          <w:szCs w:val="22"/>
        </w:rPr>
      </w:pPr>
    </w:p>
    <w:p w14:paraId="76966152" w14:textId="77777777" w:rsidR="003964B9" w:rsidRPr="00AD2FBE" w:rsidRDefault="003964B9" w:rsidP="003964B9">
      <w:pPr>
        <w:numPr>
          <w:ilvl w:val="1"/>
          <w:numId w:val="5"/>
        </w:numPr>
        <w:textAlignment w:val="baseline"/>
        <w:rPr>
          <w:rFonts w:ascii="Lucida Sans" w:eastAsia="Times New Roman" w:hAnsi="Lucida Sans" w:cstheme="minorHAnsi"/>
          <w:sz w:val="22"/>
          <w:szCs w:val="22"/>
        </w:rPr>
      </w:pPr>
      <w:r w:rsidRPr="00AD2FBE">
        <w:rPr>
          <w:rFonts w:ascii="Lucida Sans" w:eastAsia="Times New Roman" w:hAnsi="Lucida Sans" w:cstheme="minorHAnsi"/>
          <w:sz w:val="22"/>
          <w:szCs w:val="22"/>
        </w:rPr>
        <w:t xml:space="preserve">Grade weekly. </w:t>
      </w:r>
    </w:p>
    <w:p w14:paraId="0220758A" w14:textId="77777777" w:rsidR="003964B9" w:rsidRPr="00AD2FBE" w:rsidRDefault="003964B9" w:rsidP="003964B9">
      <w:pPr>
        <w:numPr>
          <w:ilvl w:val="2"/>
          <w:numId w:val="5"/>
        </w:numPr>
        <w:textAlignment w:val="baseline"/>
        <w:rPr>
          <w:rFonts w:ascii="Lucida Sans" w:eastAsia="Times New Roman" w:hAnsi="Lucida Sans" w:cstheme="minorHAnsi"/>
          <w:sz w:val="22"/>
          <w:szCs w:val="22"/>
        </w:rPr>
      </w:pPr>
      <w:r w:rsidRPr="00AD2FBE">
        <w:rPr>
          <w:rFonts w:ascii="Lucida Sans" w:eastAsia="Times New Roman" w:hAnsi="Lucida Sans" w:cstheme="minorHAnsi"/>
          <w:sz w:val="22"/>
          <w:szCs w:val="22"/>
        </w:rPr>
        <w:t xml:space="preserve">If students make errors on more than one of the words from the current week’s sound and spelling patterns, re-teaching must happen the following week. </w:t>
      </w:r>
    </w:p>
    <w:p w14:paraId="3249CE3B" w14:textId="77777777" w:rsidR="003964B9" w:rsidRPr="00AD2FBE" w:rsidRDefault="003964B9" w:rsidP="003964B9">
      <w:pPr>
        <w:numPr>
          <w:ilvl w:val="2"/>
          <w:numId w:val="5"/>
        </w:numPr>
        <w:textAlignment w:val="baseline"/>
        <w:rPr>
          <w:rFonts w:ascii="Lucida Sans" w:eastAsia="Times New Roman" w:hAnsi="Lucida Sans" w:cstheme="minorHAnsi"/>
          <w:sz w:val="22"/>
          <w:szCs w:val="22"/>
        </w:rPr>
      </w:pPr>
      <w:r w:rsidRPr="00AD2FBE">
        <w:rPr>
          <w:rFonts w:ascii="Lucida Sans" w:eastAsia="Times New Roman" w:hAnsi="Lucida Sans" w:cstheme="minorHAnsi"/>
          <w:sz w:val="22"/>
          <w:szCs w:val="22"/>
        </w:rPr>
        <w:t xml:space="preserve">If only a few students make these errors, re-teaching can happen in small groups. </w:t>
      </w:r>
    </w:p>
    <w:p w14:paraId="54796F86" w14:textId="77777777" w:rsidR="003964B9" w:rsidRPr="00AD2FBE" w:rsidRDefault="003964B9" w:rsidP="003964B9">
      <w:pPr>
        <w:numPr>
          <w:ilvl w:val="2"/>
          <w:numId w:val="5"/>
        </w:numPr>
        <w:textAlignment w:val="baseline"/>
        <w:rPr>
          <w:rFonts w:ascii="Lucida Sans" w:eastAsia="Times New Roman" w:hAnsi="Lucida Sans" w:cstheme="minorHAnsi"/>
          <w:sz w:val="22"/>
          <w:szCs w:val="22"/>
        </w:rPr>
      </w:pPr>
      <w:r w:rsidRPr="00AD2FBE">
        <w:rPr>
          <w:rFonts w:ascii="Lucida Sans" w:eastAsia="Times New Roman" w:hAnsi="Lucida Sans" w:cstheme="minorHAnsi"/>
          <w:sz w:val="22"/>
          <w:szCs w:val="22"/>
        </w:rPr>
        <w:t>If a large number of students make these errors, address them in whole- class instruction.</w:t>
      </w:r>
    </w:p>
    <w:p w14:paraId="7EF35EF9" w14:textId="19E01AE1" w:rsidR="007E68BC" w:rsidRPr="00AD2FBE" w:rsidRDefault="007E68BC" w:rsidP="00BB487C">
      <w:pPr>
        <w:rPr>
          <w:rFonts w:ascii="Lucida Sans" w:hAnsi="Lucida Sans"/>
          <w:sz w:val="28"/>
        </w:rPr>
      </w:pPr>
    </w:p>
    <w:p w14:paraId="5B37C558" w14:textId="77777777" w:rsidR="00AD2FBE" w:rsidRDefault="00AD2FBE" w:rsidP="007E68BC">
      <w:pPr>
        <w:jc w:val="center"/>
        <w:rPr>
          <w:rFonts w:ascii="Lucida Sans" w:eastAsia="Times New Roman" w:hAnsi="Lucida Sans" w:cstheme="minorHAnsi"/>
          <w:b/>
          <w:sz w:val="32"/>
          <w:szCs w:val="32"/>
        </w:rPr>
      </w:pPr>
    </w:p>
    <w:p w14:paraId="059AAD52" w14:textId="77777777" w:rsidR="00AD2FBE" w:rsidRDefault="00AD2FBE" w:rsidP="007E68BC">
      <w:pPr>
        <w:jc w:val="center"/>
        <w:rPr>
          <w:rFonts w:ascii="Lucida Sans" w:eastAsia="Times New Roman" w:hAnsi="Lucida Sans" w:cstheme="minorHAnsi"/>
          <w:b/>
          <w:sz w:val="32"/>
          <w:szCs w:val="32"/>
        </w:rPr>
      </w:pPr>
    </w:p>
    <w:p w14:paraId="4FA1C513" w14:textId="2C15CBCA" w:rsidR="007E68BC" w:rsidRPr="00AD2FBE" w:rsidRDefault="00AD2FBE" w:rsidP="007E68BC">
      <w:pPr>
        <w:jc w:val="center"/>
        <w:rPr>
          <w:rFonts w:ascii="Lucida Sans" w:eastAsia="Times New Roman" w:hAnsi="Lucida Sans" w:cstheme="minorHAnsi"/>
          <w:b/>
          <w:sz w:val="32"/>
          <w:szCs w:val="32"/>
        </w:rPr>
      </w:pPr>
      <w:r>
        <w:rPr>
          <w:rFonts w:ascii="Lucida Sans" w:eastAsia="Times New Roman" w:hAnsi="Lucida Sans" w:cstheme="minorHAnsi"/>
          <w:b/>
          <w:sz w:val="32"/>
          <w:szCs w:val="32"/>
        </w:rPr>
        <w:t>Unit Assessments/</w:t>
      </w:r>
      <w:r w:rsidR="007E68BC" w:rsidRPr="00AD2FBE">
        <w:rPr>
          <w:rFonts w:ascii="Lucida Sans" w:eastAsia="Times New Roman" w:hAnsi="Lucida Sans" w:cstheme="minorHAnsi"/>
          <w:b/>
          <w:sz w:val="32"/>
          <w:szCs w:val="32"/>
        </w:rPr>
        <w:t>Stop and Check</w:t>
      </w:r>
    </w:p>
    <w:p w14:paraId="0C1253DB" w14:textId="77777777" w:rsidR="007E68BC" w:rsidRPr="00AD2FBE" w:rsidRDefault="007E68BC" w:rsidP="007E68BC">
      <w:pPr>
        <w:rPr>
          <w:rFonts w:ascii="Lucida Sans" w:eastAsia="Times New Roman" w:hAnsi="Lucida Sans" w:cstheme="minorHAnsi"/>
          <w:color w:val="00B050"/>
          <w:sz w:val="28"/>
          <w:szCs w:val="20"/>
        </w:rPr>
      </w:pPr>
    </w:p>
    <w:p w14:paraId="3627A5E4" w14:textId="77777777" w:rsidR="007E68BC" w:rsidRPr="00AD2FBE" w:rsidRDefault="007E68BC" w:rsidP="007E68BC">
      <w:pPr>
        <w:rPr>
          <w:rFonts w:ascii="Lucida Sans" w:eastAsia="Times New Roman" w:hAnsi="Lucida Sans" w:cstheme="minorHAnsi"/>
          <w:sz w:val="22"/>
          <w:szCs w:val="22"/>
        </w:rPr>
      </w:pPr>
      <w:r w:rsidRPr="00AD2FBE">
        <w:rPr>
          <w:rFonts w:ascii="Lucida Sans" w:eastAsia="Times New Roman" w:hAnsi="Lucida Sans" w:cstheme="minorHAnsi"/>
          <w:sz w:val="22"/>
          <w:szCs w:val="22"/>
        </w:rPr>
        <w:t>Unit assessments should allow for students to interact with previously taught content from the past 4-8 weeks. Most core programs include unit assessments. If your program does not include one, you can create one through extended dictation and brief practice tasks.</w:t>
      </w:r>
    </w:p>
    <w:p w14:paraId="2A13F18C" w14:textId="77777777" w:rsidR="007E68BC" w:rsidRPr="00AD2FBE" w:rsidRDefault="007E68BC" w:rsidP="007E68BC">
      <w:pPr>
        <w:rPr>
          <w:rFonts w:ascii="Lucida Sans" w:eastAsia="Times New Roman" w:hAnsi="Lucida Sans" w:cstheme="minorHAnsi"/>
          <w:sz w:val="22"/>
          <w:szCs w:val="22"/>
        </w:rPr>
      </w:pPr>
    </w:p>
    <w:p w14:paraId="5A2659E8" w14:textId="77777777" w:rsidR="007E68BC" w:rsidRPr="00AD2FBE" w:rsidRDefault="007E68BC" w:rsidP="007E68BC">
      <w:pPr>
        <w:rPr>
          <w:rFonts w:ascii="Lucida Sans" w:eastAsia="Times New Roman" w:hAnsi="Lucida Sans" w:cstheme="minorHAnsi"/>
          <w:sz w:val="22"/>
          <w:szCs w:val="22"/>
        </w:rPr>
      </w:pPr>
      <w:r w:rsidRPr="00AD2FBE">
        <w:rPr>
          <w:rFonts w:ascii="Lucida Sans" w:eastAsia="Times New Roman" w:hAnsi="Lucida Sans" w:cstheme="minorHAnsi"/>
          <w:sz w:val="22"/>
          <w:szCs w:val="22"/>
        </w:rPr>
        <w:t>If a unit assessment reveals high needs across a class, this is a serious problem that should be flagged accordingly. Low results in phonics based assessments show that the class is not getting much traction and extended intervention is needed.</w:t>
      </w:r>
    </w:p>
    <w:p w14:paraId="0C53EF27" w14:textId="77777777" w:rsidR="007E68BC" w:rsidRPr="00AD2FBE" w:rsidRDefault="007E68BC" w:rsidP="007E68BC">
      <w:pPr>
        <w:rPr>
          <w:rFonts w:ascii="Lucida Sans" w:eastAsia="Times New Roman" w:hAnsi="Lucida Sans" w:cstheme="minorHAnsi"/>
          <w:sz w:val="22"/>
          <w:szCs w:val="22"/>
        </w:rPr>
      </w:pPr>
    </w:p>
    <w:p w14:paraId="7844BCAF" w14:textId="77777777" w:rsidR="00AD2FBE" w:rsidRDefault="007E68BC" w:rsidP="00BB487C">
      <w:pPr>
        <w:rPr>
          <w:rFonts w:ascii="Lucida Sans" w:eastAsia="Times New Roman" w:hAnsi="Lucida Sans" w:cstheme="minorHAnsi"/>
          <w:sz w:val="22"/>
          <w:szCs w:val="22"/>
        </w:rPr>
        <w:sectPr w:rsidR="00AD2FBE" w:rsidSect="00AD2FBE">
          <w:footerReference w:type="even" r:id="rId7"/>
          <w:footerReference w:type="default" r:id="rId8"/>
          <w:headerReference w:type="first" r:id="rId9"/>
          <w:type w:val="continuous"/>
          <w:pgSz w:w="12240" w:h="15840"/>
          <w:pgMar w:top="1152" w:right="1152" w:bottom="1152" w:left="1152" w:header="720" w:footer="720" w:gutter="0"/>
          <w:cols w:space="720"/>
          <w:titlePg/>
          <w:docGrid w:linePitch="360"/>
        </w:sectPr>
      </w:pPr>
      <w:r w:rsidRPr="00AD2FBE">
        <w:rPr>
          <w:rFonts w:ascii="Lucida Sans" w:eastAsia="Times New Roman" w:hAnsi="Lucida Sans" w:cstheme="minorHAnsi"/>
          <w:sz w:val="22"/>
          <w:szCs w:val="22"/>
        </w:rPr>
        <w:t xml:space="preserve">If small groups of students are having repeated difficulties on unit assessments, small group work must be prioritized for these students. It is recommended that this become a focus of the school/classroom based RTI system. </w:t>
      </w:r>
    </w:p>
    <w:p w14:paraId="66E2AB3A" w14:textId="77777777" w:rsidR="00AD2FBE" w:rsidRPr="00AD2FBE" w:rsidRDefault="00AD2FBE" w:rsidP="00AD2FBE">
      <w:pPr>
        <w:jc w:val="center"/>
        <w:rPr>
          <w:rFonts w:ascii="Lucida Sans" w:hAnsi="Lucida Sans"/>
          <w:b/>
          <w:sz w:val="28"/>
          <w:szCs w:val="28"/>
        </w:rPr>
      </w:pPr>
      <w:r w:rsidRPr="00AD2FBE">
        <w:rPr>
          <w:rFonts w:ascii="Lucida Sans" w:hAnsi="Lucida Sans"/>
          <w:b/>
          <w:sz w:val="28"/>
          <w:szCs w:val="28"/>
        </w:rPr>
        <w:lastRenderedPageBreak/>
        <w:t>Module 7: Assessment</w:t>
      </w:r>
    </w:p>
    <w:p w14:paraId="20CFCA0C" w14:textId="4F023FFF" w:rsidR="00AD2FBE" w:rsidRPr="00AD2FBE" w:rsidRDefault="00AD2FBE" w:rsidP="00AD2FBE">
      <w:pPr>
        <w:jc w:val="center"/>
        <w:rPr>
          <w:rFonts w:ascii="Lucida Sans" w:hAnsi="Lucida Sans"/>
          <w:b/>
          <w:sz w:val="28"/>
          <w:szCs w:val="28"/>
        </w:rPr>
      </w:pPr>
      <w:r w:rsidRPr="00AD2FBE">
        <w:rPr>
          <w:rFonts w:ascii="Lucida Sans" w:hAnsi="Lucida Sans"/>
          <w:b/>
          <w:sz w:val="28"/>
          <w:szCs w:val="28"/>
        </w:rPr>
        <w:t>Option B</w:t>
      </w:r>
    </w:p>
    <w:p w14:paraId="5E86EDD2" w14:textId="77777777" w:rsidR="00AD2FBE" w:rsidRPr="00AD2FBE" w:rsidRDefault="00AD2FBE" w:rsidP="00AD2FBE">
      <w:pPr>
        <w:jc w:val="center"/>
        <w:rPr>
          <w:rFonts w:ascii="Lucida Sans" w:hAnsi="Lucida Sans"/>
          <w:sz w:val="20"/>
          <w:u w:val="single"/>
        </w:rPr>
      </w:pPr>
    </w:p>
    <w:p w14:paraId="795E8BB8" w14:textId="77777777" w:rsidR="00AD2FBE" w:rsidRPr="00AD2FBE" w:rsidRDefault="00AD2FBE" w:rsidP="00AD2FBE">
      <w:pPr>
        <w:rPr>
          <w:rFonts w:ascii="Lucida Sans" w:hAnsi="Lucida Sans"/>
          <w:b/>
          <w:sz w:val="26"/>
          <w:szCs w:val="26"/>
        </w:rPr>
      </w:pPr>
      <w:r w:rsidRPr="00AD2FBE">
        <w:rPr>
          <w:rFonts w:ascii="Lucida Sans" w:hAnsi="Lucida Sans"/>
          <w:b/>
          <w:sz w:val="26"/>
          <w:szCs w:val="26"/>
        </w:rPr>
        <w:t xml:space="preserve">Assignment: </w:t>
      </w:r>
    </w:p>
    <w:p w14:paraId="4A52F54C" w14:textId="77777777" w:rsidR="00AD2FBE" w:rsidRPr="00AD2FBE" w:rsidRDefault="00AD2FBE" w:rsidP="00AD2FBE">
      <w:pPr>
        <w:rPr>
          <w:rFonts w:ascii="Lucida Sans" w:hAnsi="Lucida Sans"/>
          <w:sz w:val="22"/>
          <w:szCs w:val="22"/>
        </w:rPr>
      </w:pPr>
      <w:r w:rsidRPr="00AD2FBE">
        <w:rPr>
          <w:rFonts w:ascii="Lucida Sans" w:hAnsi="Lucida Sans"/>
          <w:sz w:val="22"/>
          <w:szCs w:val="22"/>
        </w:rPr>
        <w:t>Summarize the phonics assessments that</w:t>
      </w:r>
      <w:bookmarkStart w:id="0" w:name="_GoBack"/>
      <w:bookmarkEnd w:id="0"/>
      <w:r w:rsidRPr="00AD2FBE">
        <w:rPr>
          <w:rFonts w:ascii="Lucida Sans" w:hAnsi="Lucida Sans"/>
          <w:sz w:val="22"/>
          <w:szCs w:val="22"/>
        </w:rPr>
        <w:t xml:space="preserve"> are currently in place in a school or district that you support. Make one recommendation you would make in light of your analysis.</w:t>
      </w:r>
    </w:p>
    <w:p w14:paraId="6B994351" w14:textId="77777777" w:rsidR="00AD2FBE" w:rsidRPr="00AD2FBE" w:rsidRDefault="00AD2FBE" w:rsidP="00AD2FBE">
      <w:pPr>
        <w:rPr>
          <w:rFonts w:ascii="Lucida Sans" w:hAnsi="Lucida Sans"/>
          <w:sz w:val="22"/>
          <w:szCs w:val="22"/>
        </w:rPr>
      </w:pPr>
    </w:p>
    <w:p w14:paraId="71B86B0A" w14:textId="77777777" w:rsidR="00AD2FBE" w:rsidRPr="00AD2FBE" w:rsidRDefault="00AD2FBE" w:rsidP="00AD2FBE">
      <w:pPr>
        <w:rPr>
          <w:rFonts w:ascii="Lucida Sans" w:hAnsi="Lucida Sans"/>
          <w:sz w:val="22"/>
          <w:szCs w:val="22"/>
        </w:rPr>
      </w:pPr>
      <w:r w:rsidRPr="00AD2FBE">
        <w:rPr>
          <w:rFonts w:ascii="Lucida Sans" w:hAnsi="Lucida Sans"/>
          <w:sz w:val="22"/>
          <w:szCs w:val="22"/>
        </w:rPr>
        <w:t xml:space="preserve">Remember the assessment guidance provided in this module:  </w:t>
      </w:r>
    </w:p>
    <w:p w14:paraId="4AEF5F22" w14:textId="77777777" w:rsidR="00AD2FBE" w:rsidRPr="00AD2FBE" w:rsidRDefault="00AD2FBE" w:rsidP="00AD2FBE">
      <w:pPr>
        <w:rPr>
          <w:rFonts w:ascii="Lucida Sans" w:hAnsi="Lucida Sans"/>
          <w:sz w:val="32"/>
        </w:rPr>
      </w:pPr>
    </w:p>
    <w:tbl>
      <w:tblPr>
        <w:tblW w:w="8404" w:type="dxa"/>
        <w:tblInd w:w="1111" w:type="dxa"/>
        <w:tblCellMar>
          <w:left w:w="0" w:type="dxa"/>
          <w:right w:w="0" w:type="dxa"/>
        </w:tblCellMar>
        <w:tblLook w:val="04A0" w:firstRow="1" w:lastRow="0" w:firstColumn="1" w:lastColumn="0" w:noHBand="0" w:noVBand="1"/>
      </w:tblPr>
      <w:tblGrid>
        <w:gridCol w:w="1910"/>
        <w:gridCol w:w="3100"/>
        <w:gridCol w:w="3394"/>
      </w:tblGrid>
      <w:tr w:rsidR="00AD2FBE" w:rsidRPr="00AD2FBE" w14:paraId="10788317" w14:textId="77777777" w:rsidTr="00F61FC0">
        <w:trPr>
          <w:trHeight w:val="462"/>
        </w:trPr>
        <w:tc>
          <w:tcPr>
            <w:tcW w:w="1910" w:type="dxa"/>
            <w:tcBorders>
              <w:top w:val="single" w:sz="8" w:space="0" w:color="FFFFFF"/>
              <w:left w:val="single" w:sz="8" w:space="0" w:color="FFFFFF"/>
              <w:bottom w:val="single" w:sz="24" w:space="0" w:color="FFFFFF"/>
              <w:right w:val="single" w:sz="8" w:space="0" w:color="FFFFFF"/>
            </w:tcBorders>
            <w:shd w:val="clear" w:color="auto" w:fill="0E6641"/>
            <w:tcMar>
              <w:top w:w="15" w:type="dxa"/>
              <w:left w:w="72" w:type="dxa"/>
              <w:bottom w:w="0" w:type="dxa"/>
              <w:right w:w="72" w:type="dxa"/>
            </w:tcMar>
            <w:vAlign w:val="center"/>
            <w:hideMark/>
          </w:tcPr>
          <w:p w14:paraId="5C2188F8" w14:textId="77777777" w:rsidR="00AD2FBE" w:rsidRPr="00AD2FBE" w:rsidRDefault="00AD2FBE" w:rsidP="00F61FC0">
            <w:pPr>
              <w:rPr>
                <w:rFonts w:ascii="Lucida Sans" w:hAnsi="Lucida Sans"/>
                <w:color w:val="FFFFFF" w:themeColor="background1"/>
                <w:sz w:val="23"/>
                <w:szCs w:val="23"/>
              </w:rPr>
            </w:pPr>
            <w:r w:rsidRPr="00AD2FBE">
              <w:rPr>
                <w:rFonts w:ascii="Lucida Sans" w:hAnsi="Lucida Sans"/>
                <w:b/>
                <w:bCs/>
                <w:color w:val="FFFFFF" w:themeColor="background1"/>
                <w:sz w:val="23"/>
                <w:szCs w:val="23"/>
              </w:rPr>
              <w:t>Assessment</w:t>
            </w:r>
          </w:p>
        </w:tc>
        <w:tc>
          <w:tcPr>
            <w:tcW w:w="3100" w:type="dxa"/>
            <w:tcBorders>
              <w:top w:val="single" w:sz="8" w:space="0" w:color="FFFFFF"/>
              <w:left w:val="single" w:sz="8" w:space="0" w:color="FFFFFF"/>
              <w:bottom w:val="single" w:sz="24" w:space="0" w:color="FFFFFF"/>
              <w:right w:val="single" w:sz="8" w:space="0" w:color="FFFFFF"/>
            </w:tcBorders>
            <w:shd w:val="clear" w:color="auto" w:fill="0E6641"/>
            <w:tcMar>
              <w:top w:w="15" w:type="dxa"/>
              <w:left w:w="72" w:type="dxa"/>
              <w:bottom w:w="0" w:type="dxa"/>
              <w:right w:w="72" w:type="dxa"/>
            </w:tcMar>
            <w:vAlign w:val="center"/>
            <w:hideMark/>
          </w:tcPr>
          <w:p w14:paraId="0D908856" w14:textId="77777777" w:rsidR="00AD2FBE" w:rsidRPr="00AD2FBE" w:rsidRDefault="00AD2FBE" w:rsidP="00F61FC0">
            <w:pPr>
              <w:jc w:val="center"/>
              <w:rPr>
                <w:rFonts w:ascii="Lucida Sans" w:hAnsi="Lucida Sans"/>
                <w:color w:val="FFFFFF" w:themeColor="background1"/>
                <w:sz w:val="23"/>
                <w:szCs w:val="23"/>
              </w:rPr>
            </w:pPr>
            <w:r w:rsidRPr="00AD2FBE">
              <w:rPr>
                <w:rFonts w:ascii="Lucida Sans" w:hAnsi="Lucida Sans"/>
                <w:b/>
                <w:bCs/>
                <w:color w:val="FFFFFF" w:themeColor="background1"/>
                <w:sz w:val="23"/>
                <w:szCs w:val="23"/>
              </w:rPr>
              <w:t>Notes</w:t>
            </w:r>
          </w:p>
        </w:tc>
        <w:tc>
          <w:tcPr>
            <w:tcW w:w="3394" w:type="dxa"/>
            <w:tcBorders>
              <w:top w:val="single" w:sz="8" w:space="0" w:color="FFFFFF"/>
              <w:left w:val="single" w:sz="8" w:space="0" w:color="FFFFFF"/>
              <w:bottom w:val="single" w:sz="24" w:space="0" w:color="FFFFFF"/>
              <w:right w:val="single" w:sz="8" w:space="0" w:color="FFFFFF"/>
            </w:tcBorders>
            <w:shd w:val="clear" w:color="auto" w:fill="0E6641"/>
            <w:tcMar>
              <w:top w:w="15" w:type="dxa"/>
              <w:left w:w="72" w:type="dxa"/>
              <w:bottom w:w="0" w:type="dxa"/>
              <w:right w:w="72" w:type="dxa"/>
            </w:tcMar>
            <w:vAlign w:val="center"/>
            <w:hideMark/>
          </w:tcPr>
          <w:p w14:paraId="7CCAF07A" w14:textId="77777777" w:rsidR="00AD2FBE" w:rsidRPr="00AD2FBE" w:rsidRDefault="00AD2FBE" w:rsidP="00F61FC0">
            <w:pPr>
              <w:jc w:val="center"/>
              <w:rPr>
                <w:rFonts w:ascii="Lucida Sans" w:hAnsi="Lucida Sans"/>
                <w:color w:val="FFFFFF" w:themeColor="background1"/>
                <w:sz w:val="23"/>
                <w:szCs w:val="23"/>
              </w:rPr>
            </w:pPr>
            <w:r w:rsidRPr="00AD2FBE">
              <w:rPr>
                <w:rFonts w:ascii="Lucida Sans" w:hAnsi="Lucida Sans"/>
                <w:b/>
                <w:bCs/>
                <w:color w:val="FFFFFF" w:themeColor="background1"/>
                <w:sz w:val="23"/>
                <w:szCs w:val="23"/>
              </w:rPr>
              <w:t>Frequency and Response</w:t>
            </w:r>
          </w:p>
        </w:tc>
      </w:tr>
      <w:tr w:rsidR="00AD2FBE" w:rsidRPr="00AD2FBE" w14:paraId="1588FCF2" w14:textId="77777777" w:rsidTr="00F61FC0">
        <w:trPr>
          <w:trHeight w:val="814"/>
        </w:trPr>
        <w:tc>
          <w:tcPr>
            <w:tcW w:w="1910" w:type="dxa"/>
            <w:tcBorders>
              <w:top w:val="single" w:sz="24" w:space="0" w:color="FFFFFF"/>
              <w:left w:val="single" w:sz="8" w:space="0" w:color="FFFFFF"/>
              <w:bottom w:val="single" w:sz="8" w:space="0" w:color="FFFFFF"/>
              <w:right w:val="single" w:sz="8" w:space="0" w:color="FFFFFF"/>
            </w:tcBorders>
            <w:shd w:val="clear" w:color="auto" w:fill="0E6641"/>
            <w:tcMar>
              <w:top w:w="15" w:type="dxa"/>
              <w:left w:w="72" w:type="dxa"/>
              <w:bottom w:w="0" w:type="dxa"/>
              <w:right w:w="72" w:type="dxa"/>
            </w:tcMar>
            <w:vAlign w:val="center"/>
            <w:hideMark/>
          </w:tcPr>
          <w:p w14:paraId="7A49CC1D" w14:textId="77777777" w:rsidR="00AD2FBE" w:rsidRPr="00AD2FBE" w:rsidRDefault="00AD2FBE" w:rsidP="00F61FC0">
            <w:pPr>
              <w:rPr>
                <w:rFonts w:ascii="Lucida Sans" w:hAnsi="Lucida Sans"/>
                <w:color w:val="FFFFFF" w:themeColor="background1"/>
                <w:sz w:val="23"/>
                <w:szCs w:val="23"/>
              </w:rPr>
            </w:pPr>
            <w:r w:rsidRPr="00AD2FBE">
              <w:rPr>
                <w:rFonts w:ascii="Lucida Sans" w:hAnsi="Lucida Sans"/>
                <w:b/>
                <w:bCs/>
                <w:color w:val="FFFFFF" w:themeColor="background1"/>
                <w:sz w:val="23"/>
                <w:szCs w:val="23"/>
              </w:rPr>
              <w:t>Observation Checklist</w:t>
            </w:r>
          </w:p>
        </w:tc>
        <w:tc>
          <w:tcPr>
            <w:tcW w:w="3100" w:type="dxa"/>
            <w:tcBorders>
              <w:top w:val="single" w:sz="24" w:space="0" w:color="FFFFFF"/>
              <w:left w:val="single" w:sz="8" w:space="0" w:color="FFFFFF"/>
              <w:bottom w:val="single" w:sz="8" w:space="0" w:color="FFFFFF"/>
              <w:right w:val="single" w:sz="8" w:space="0" w:color="FFFFFF"/>
            </w:tcBorders>
            <w:shd w:val="clear" w:color="auto" w:fill="CAD2CD"/>
            <w:tcMar>
              <w:top w:w="15" w:type="dxa"/>
              <w:left w:w="72" w:type="dxa"/>
              <w:bottom w:w="0" w:type="dxa"/>
              <w:right w:w="72" w:type="dxa"/>
            </w:tcMar>
            <w:vAlign w:val="center"/>
            <w:hideMark/>
          </w:tcPr>
          <w:p w14:paraId="7C286EAA" w14:textId="77777777" w:rsidR="00AD2FBE" w:rsidRPr="00AD2FBE" w:rsidRDefault="00AD2FBE" w:rsidP="00F61FC0">
            <w:pPr>
              <w:rPr>
                <w:rFonts w:ascii="Lucida Sans" w:hAnsi="Lucida Sans"/>
                <w:sz w:val="23"/>
                <w:szCs w:val="23"/>
              </w:rPr>
            </w:pPr>
            <w:r w:rsidRPr="00AD2FBE">
              <w:rPr>
                <w:rFonts w:ascii="Lucida Sans" w:hAnsi="Lucida Sans"/>
                <w:sz w:val="23"/>
                <w:szCs w:val="23"/>
              </w:rPr>
              <w:t>Informal checklist</w:t>
            </w:r>
          </w:p>
        </w:tc>
        <w:tc>
          <w:tcPr>
            <w:tcW w:w="3394" w:type="dxa"/>
            <w:tcBorders>
              <w:top w:val="single" w:sz="24" w:space="0" w:color="FFFFFF"/>
              <w:left w:val="single" w:sz="8" w:space="0" w:color="FFFFFF"/>
              <w:bottom w:val="single" w:sz="8" w:space="0" w:color="FFFFFF"/>
              <w:right w:val="single" w:sz="8" w:space="0" w:color="FFFFFF"/>
            </w:tcBorders>
            <w:shd w:val="clear" w:color="auto" w:fill="CAD2CD"/>
            <w:tcMar>
              <w:top w:w="15" w:type="dxa"/>
              <w:left w:w="72" w:type="dxa"/>
              <w:bottom w:w="0" w:type="dxa"/>
              <w:right w:w="72" w:type="dxa"/>
            </w:tcMar>
            <w:vAlign w:val="center"/>
            <w:hideMark/>
          </w:tcPr>
          <w:p w14:paraId="362A72F5" w14:textId="77777777" w:rsidR="00AD2FBE" w:rsidRPr="00AD2FBE" w:rsidRDefault="00AD2FBE" w:rsidP="00F61FC0">
            <w:pPr>
              <w:rPr>
                <w:rFonts w:ascii="Lucida Sans" w:hAnsi="Lucida Sans"/>
                <w:sz w:val="23"/>
                <w:szCs w:val="23"/>
              </w:rPr>
            </w:pPr>
            <w:r w:rsidRPr="00AD2FBE">
              <w:rPr>
                <w:rFonts w:ascii="Lucida Sans" w:hAnsi="Lucida Sans"/>
                <w:sz w:val="23"/>
                <w:szCs w:val="23"/>
              </w:rPr>
              <w:t>Daily, with immediate on-the-spot feedback and support as needed</w:t>
            </w:r>
          </w:p>
        </w:tc>
      </w:tr>
      <w:tr w:rsidR="00AD2FBE" w:rsidRPr="00AD2FBE" w14:paraId="12AD8F60" w14:textId="77777777" w:rsidTr="00F61FC0">
        <w:trPr>
          <w:trHeight w:val="925"/>
        </w:trPr>
        <w:tc>
          <w:tcPr>
            <w:tcW w:w="1910" w:type="dxa"/>
            <w:tcBorders>
              <w:top w:val="single" w:sz="8" w:space="0" w:color="FFFFFF"/>
              <w:left w:val="single" w:sz="8" w:space="0" w:color="FFFFFF"/>
              <w:bottom w:val="single" w:sz="8" w:space="0" w:color="FFFFFF"/>
              <w:right w:val="single" w:sz="8" w:space="0" w:color="FFFFFF"/>
            </w:tcBorders>
            <w:shd w:val="clear" w:color="auto" w:fill="0E6641"/>
            <w:tcMar>
              <w:top w:w="15" w:type="dxa"/>
              <w:left w:w="72" w:type="dxa"/>
              <w:bottom w:w="0" w:type="dxa"/>
              <w:right w:w="72" w:type="dxa"/>
            </w:tcMar>
            <w:vAlign w:val="center"/>
            <w:hideMark/>
          </w:tcPr>
          <w:p w14:paraId="435C7E85" w14:textId="77777777" w:rsidR="00AD2FBE" w:rsidRPr="00AD2FBE" w:rsidRDefault="00AD2FBE" w:rsidP="00F61FC0">
            <w:pPr>
              <w:rPr>
                <w:rFonts w:ascii="Lucida Sans" w:hAnsi="Lucida Sans"/>
                <w:color w:val="FFFFFF" w:themeColor="background1"/>
                <w:sz w:val="23"/>
                <w:szCs w:val="23"/>
              </w:rPr>
            </w:pPr>
            <w:r w:rsidRPr="00AD2FBE">
              <w:rPr>
                <w:rFonts w:ascii="Lucida Sans" w:hAnsi="Lucida Sans"/>
                <w:b/>
                <w:bCs/>
                <w:color w:val="FFFFFF" w:themeColor="background1"/>
                <w:sz w:val="23"/>
                <w:szCs w:val="23"/>
              </w:rPr>
              <w:t>Dictation</w:t>
            </w:r>
          </w:p>
        </w:tc>
        <w:tc>
          <w:tcPr>
            <w:tcW w:w="3100" w:type="dxa"/>
            <w:tcBorders>
              <w:top w:val="single" w:sz="8" w:space="0" w:color="FFFFFF"/>
              <w:left w:val="single" w:sz="8" w:space="0" w:color="FFFFFF"/>
              <w:bottom w:val="single" w:sz="8" w:space="0" w:color="FFFFFF"/>
              <w:right w:val="single" w:sz="8" w:space="0" w:color="FFFFFF"/>
            </w:tcBorders>
            <w:shd w:val="clear" w:color="auto" w:fill="E6EAE8"/>
            <w:tcMar>
              <w:top w:w="15" w:type="dxa"/>
              <w:left w:w="72" w:type="dxa"/>
              <w:bottom w:w="0" w:type="dxa"/>
              <w:right w:w="72" w:type="dxa"/>
            </w:tcMar>
            <w:vAlign w:val="center"/>
            <w:hideMark/>
          </w:tcPr>
          <w:p w14:paraId="4E6E8D68" w14:textId="77777777" w:rsidR="00AD2FBE" w:rsidRPr="00AD2FBE" w:rsidRDefault="00AD2FBE" w:rsidP="00F61FC0">
            <w:pPr>
              <w:rPr>
                <w:rFonts w:ascii="Lucida Sans" w:hAnsi="Lucida Sans"/>
                <w:sz w:val="23"/>
                <w:szCs w:val="23"/>
              </w:rPr>
            </w:pPr>
            <w:r w:rsidRPr="00AD2FBE">
              <w:rPr>
                <w:rFonts w:ascii="Lucida Sans" w:hAnsi="Lucida Sans"/>
                <w:sz w:val="23"/>
                <w:szCs w:val="23"/>
              </w:rPr>
              <w:t>Weekly, following assessment protocol</w:t>
            </w:r>
          </w:p>
        </w:tc>
        <w:tc>
          <w:tcPr>
            <w:tcW w:w="3394" w:type="dxa"/>
            <w:tcBorders>
              <w:top w:val="single" w:sz="8" w:space="0" w:color="FFFFFF"/>
              <w:left w:val="single" w:sz="8" w:space="0" w:color="FFFFFF"/>
              <w:bottom w:val="single" w:sz="8" w:space="0" w:color="FFFFFF"/>
              <w:right w:val="single" w:sz="8" w:space="0" w:color="FFFFFF"/>
            </w:tcBorders>
            <w:shd w:val="clear" w:color="auto" w:fill="E6EAE8"/>
            <w:tcMar>
              <w:top w:w="15" w:type="dxa"/>
              <w:left w:w="72" w:type="dxa"/>
              <w:bottom w:w="0" w:type="dxa"/>
              <w:right w:w="72" w:type="dxa"/>
            </w:tcMar>
            <w:vAlign w:val="center"/>
            <w:hideMark/>
          </w:tcPr>
          <w:p w14:paraId="0233A780" w14:textId="77777777" w:rsidR="00AD2FBE" w:rsidRPr="00AD2FBE" w:rsidRDefault="00AD2FBE" w:rsidP="00F61FC0">
            <w:pPr>
              <w:rPr>
                <w:rFonts w:ascii="Lucida Sans" w:hAnsi="Lucida Sans"/>
                <w:sz w:val="23"/>
                <w:szCs w:val="23"/>
              </w:rPr>
            </w:pPr>
            <w:r w:rsidRPr="00AD2FBE">
              <w:rPr>
                <w:rFonts w:ascii="Lucida Sans" w:hAnsi="Lucida Sans"/>
                <w:sz w:val="23"/>
                <w:szCs w:val="23"/>
              </w:rPr>
              <w:t xml:space="preserve">Weekly, with priorities for small group re-teaching the following week as a response </w:t>
            </w:r>
          </w:p>
        </w:tc>
      </w:tr>
      <w:tr w:rsidR="00AD2FBE" w:rsidRPr="00AD2FBE" w14:paraId="5288E51D" w14:textId="77777777" w:rsidTr="00F61FC0">
        <w:trPr>
          <w:trHeight w:val="925"/>
        </w:trPr>
        <w:tc>
          <w:tcPr>
            <w:tcW w:w="1910" w:type="dxa"/>
            <w:tcBorders>
              <w:top w:val="single" w:sz="8" w:space="0" w:color="FFFFFF"/>
              <w:left w:val="single" w:sz="8" w:space="0" w:color="FFFFFF"/>
              <w:bottom w:val="single" w:sz="8" w:space="0" w:color="FFFFFF"/>
              <w:right w:val="single" w:sz="8" w:space="0" w:color="FFFFFF"/>
            </w:tcBorders>
            <w:shd w:val="clear" w:color="auto" w:fill="0E6641"/>
            <w:tcMar>
              <w:top w:w="15" w:type="dxa"/>
              <w:left w:w="72" w:type="dxa"/>
              <w:bottom w:w="0" w:type="dxa"/>
              <w:right w:w="72" w:type="dxa"/>
            </w:tcMar>
            <w:vAlign w:val="center"/>
            <w:hideMark/>
          </w:tcPr>
          <w:p w14:paraId="2762205C" w14:textId="77777777" w:rsidR="00AD2FBE" w:rsidRPr="00AD2FBE" w:rsidRDefault="00AD2FBE" w:rsidP="00F61FC0">
            <w:pPr>
              <w:rPr>
                <w:rFonts w:ascii="Lucida Sans" w:hAnsi="Lucida Sans"/>
                <w:color w:val="FFFFFF" w:themeColor="background1"/>
                <w:sz w:val="23"/>
                <w:szCs w:val="23"/>
              </w:rPr>
            </w:pPr>
            <w:r w:rsidRPr="00AD2FBE">
              <w:rPr>
                <w:rFonts w:ascii="Lucida Sans" w:hAnsi="Lucida Sans"/>
                <w:b/>
                <w:bCs/>
                <w:color w:val="FFFFFF" w:themeColor="background1"/>
                <w:sz w:val="23"/>
                <w:szCs w:val="23"/>
              </w:rPr>
              <w:t>Unit Assessment Stop and Check</w:t>
            </w:r>
          </w:p>
        </w:tc>
        <w:tc>
          <w:tcPr>
            <w:tcW w:w="3100" w:type="dxa"/>
            <w:tcBorders>
              <w:top w:val="single" w:sz="8" w:space="0" w:color="FFFFFF"/>
              <w:left w:val="single" w:sz="8" w:space="0" w:color="FFFFFF"/>
              <w:bottom w:val="single" w:sz="8" w:space="0" w:color="FFFFFF"/>
              <w:right w:val="single" w:sz="8" w:space="0" w:color="FFFFFF"/>
            </w:tcBorders>
            <w:shd w:val="clear" w:color="auto" w:fill="CAD2CD"/>
            <w:tcMar>
              <w:top w:w="15" w:type="dxa"/>
              <w:left w:w="72" w:type="dxa"/>
              <w:bottom w:w="0" w:type="dxa"/>
              <w:right w:w="72" w:type="dxa"/>
            </w:tcMar>
            <w:vAlign w:val="center"/>
            <w:hideMark/>
          </w:tcPr>
          <w:p w14:paraId="7A8022AA" w14:textId="77777777" w:rsidR="00AD2FBE" w:rsidRPr="00AD2FBE" w:rsidRDefault="00AD2FBE" w:rsidP="00F61FC0">
            <w:pPr>
              <w:rPr>
                <w:rFonts w:ascii="Lucida Sans" w:hAnsi="Lucida Sans"/>
                <w:sz w:val="23"/>
                <w:szCs w:val="23"/>
              </w:rPr>
            </w:pPr>
            <w:r w:rsidRPr="00AD2FBE">
              <w:rPr>
                <w:rFonts w:ascii="Lucida Sans" w:hAnsi="Lucida Sans"/>
                <w:sz w:val="23"/>
                <w:szCs w:val="23"/>
              </w:rPr>
              <w:t>Based on program or school/district guidance</w:t>
            </w:r>
          </w:p>
        </w:tc>
        <w:tc>
          <w:tcPr>
            <w:tcW w:w="3394" w:type="dxa"/>
            <w:tcBorders>
              <w:top w:val="single" w:sz="8" w:space="0" w:color="FFFFFF"/>
              <w:left w:val="single" w:sz="8" w:space="0" w:color="FFFFFF"/>
              <w:bottom w:val="single" w:sz="8" w:space="0" w:color="FFFFFF"/>
              <w:right w:val="single" w:sz="8" w:space="0" w:color="FFFFFF"/>
            </w:tcBorders>
            <w:shd w:val="clear" w:color="auto" w:fill="CAD2CD"/>
            <w:tcMar>
              <w:top w:w="15" w:type="dxa"/>
              <w:left w:w="72" w:type="dxa"/>
              <w:bottom w:w="0" w:type="dxa"/>
              <w:right w:w="72" w:type="dxa"/>
            </w:tcMar>
            <w:vAlign w:val="center"/>
            <w:hideMark/>
          </w:tcPr>
          <w:p w14:paraId="20BECB45" w14:textId="77777777" w:rsidR="00AD2FBE" w:rsidRPr="00AD2FBE" w:rsidRDefault="00AD2FBE" w:rsidP="00F61FC0">
            <w:pPr>
              <w:rPr>
                <w:rFonts w:ascii="Lucida Sans" w:hAnsi="Lucida Sans"/>
                <w:sz w:val="23"/>
                <w:szCs w:val="23"/>
              </w:rPr>
            </w:pPr>
            <w:r w:rsidRPr="00AD2FBE">
              <w:rPr>
                <w:rFonts w:ascii="Lucida Sans" w:hAnsi="Lucida Sans"/>
                <w:sz w:val="23"/>
                <w:szCs w:val="23"/>
              </w:rPr>
              <w:t>Every 4-6 weeks, following the scope and sequence of your program</w:t>
            </w:r>
          </w:p>
        </w:tc>
      </w:tr>
    </w:tbl>
    <w:p w14:paraId="68CA7B93" w14:textId="77777777" w:rsidR="00AD2FBE" w:rsidRPr="00AD2FBE" w:rsidRDefault="00AD2FBE" w:rsidP="00AD2FBE">
      <w:pPr>
        <w:rPr>
          <w:rFonts w:ascii="Lucida Sans" w:hAnsi="Lucida Sans"/>
          <w:sz w:val="32"/>
        </w:rPr>
      </w:pPr>
      <w:r w:rsidRPr="00AD2FBE">
        <w:rPr>
          <w:rFonts w:ascii="Lucida Sans" w:hAnsi="Lucida Sans"/>
          <w:noProof/>
          <w:sz w:val="32"/>
        </w:rPr>
        <mc:AlternateContent>
          <mc:Choice Requires="wps">
            <w:drawing>
              <wp:anchor distT="45720" distB="45720" distL="114300" distR="114300" simplePos="0" relativeHeight="251661312" behindDoc="0" locked="0" layoutInCell="1" allowOverlap="1" wp14:anchorId="3AF3A1C6" wp14:editId="6C9045A4">
                <wp:simplePos x="0" y="0"/>
                <wp:positionH relativeFrom="column">
                  <wp:posOffset>211455</wp:posOffset>
                </wp:positionH>
                <wp:positionV relativeFrom="paragraph">
                  <wp:posOffset>427990</wp:posOffset>
                </wp:positionV>
                <wp:extent cx="6000750" cy="33623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362325"/>
                        </a:xfrm>
                        <a:prstGeom prst="rect">
                          <a:avLst/>
                        </a:prstGeom>
                        <a:solidFill>
                          <a:srgbClr val="FFFFFF"/>
                        </a:solidFill>
                        <a:ln w="9525">
                          <a:solidFill>
                            <a:srgbClr val="000000"/>
                          </a:solidFill>
                          <a:miter lim="800000"/>
                          <a:headEnd/>
                          <a:tailEnd/>
                        </a:ln>
                      </wps:spPr>
                      <wps:txbx>
                        <w:txbxContent>
                          <w:p w14:paraId="2992F06E" w14:textId="77777777" w:rsidR="00AD2FBE" w:rsidRPr="00AD2FBE" w:rsidRDefault="00AD2FBE" w:rsidP="00AD2FBE">
                            <w:pPr>
                              <w:jc w:val="center"/>
                              <w:rPr>
                                <w:rFonts w:ascii="Lucida Sans" w:hAnsi="Lucida Sans"/>
                              </w:rPr>
                            </w:pPr>
                            <w:r w:rsidRPr="00AD2FBE">
                              <w:rPr>
                                <w:rFonts w:ascii="Lucida Sans" w:hAnsi="Lucida Sans"/>
                              </w:rPr>
                              <w:t xml:space="preserve">Current Phonics Assessment Protocols </w:t>
                            </w:r>
                          </w:p>
                          <w:p w14:paraId="051E7E50" w14:textId="77777777" w:rsidR="00AD2FBE" w:rsidRDefault="00AD2FBE" w:rsidP="00AD2FBE"/>
                          <w:p w14:paraId="7DE06813" w14:textId="77777777" w:rsidR="00AD2FBE" w:rsidRDefault="00AD2FBE" w:rsidP="00AD2FBE"/>
                          <w:p w14:paraId="250596C4" w14:textId="77777777" w:rsidR="00AD2FBE" w:rsidRDefault="00AD2FBE" w:rsidP="00AD2FBE"/>
                          <w:p w14:paraId="6275AC67" w14:textId="77777777" w:rsidR="00AD2FBE" w:rsidRDefault="00AD2FBE" w:rsidP="00AD2FBE"/>
                          <w:p w14:paraId="5763C508" w14:textId="77777777" w:rsidR="00AD2FBE" w:rsidRDefault="00AD2FBE" w:rsidP="00AD2FBE"/>
                          <w:p w14:paraId="298AA70A" w14:textId="77777777" w:rsidR="00AD2FBE" w:rsidRDefault="00AD2FBE" w:rsidP="00AD2FBE"/>
                          <w:p w14:paraId="4736EA06" w14:textId="77777777" w:rsidR="00AD2FBE" w:rsidRDefault="00AD2FBE" w:rsidP="00AD2FBE"/>
                          <w:p w14:paraId="20BCB548" w14:textId="77777777" w:rsidR="00AD2FBE" w:rsidRDefault="00AD2FBE" w:rsidP="00AD2FBE"/>
                          <w:p w14:paraId="0283617A" w14:textId="77777777" w:rsidR="00AD2FBE" w:rsidRDefault="00AD2FBE" w:rsidP="00AD2F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3A1C6" id="_x0000_s1027" type="#_x0000_t202" style="position:absolute;margin-left:16.65pt;margin-top:33.7pt;width:472.5pt;height:26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">
                <v:textbox>
                  <w:txbxContent>
                    <w:p w14:paraId="2992F06E" w14:textId="77777777" w:rsidR="00AD2FBE" w:rsidRPr="00AD2FBE" w:rsidRDefault="00AD2FBE" w:rsidP="00AD2FBE">
                      <w:pPr>
                        <w:jc w:val="center"/>
                        <w:rPr>
                          <w:rFonts w:ascii="Lucida Sans" w:hAnsi="Lucida Sans"/>
                        </w:rPr>
                      </w:pPr>
                      <w:r w:rsidRPr="00AD2FBE">
                        <w:rPr>
                          <w:rFonts w:ascii="Lucida Sans" w:hAnsi="Lucida Sans"/>
                        </w:rPr>
                        <w:t xml:space="preserve">Current Phonics Assessment Protocols </w:t>
                      </w:r>
                    </w:p>
                    <w:p w14:paraId="051E7E50" w14:textId="77777777" w:rsidR="00AD2FBE" w:rsidRDefault="00AD2FBE" w:rsidP="00AD2FBE"/>
                    <w:p w14:paraId="7DE06813" w14:textId="77777777" w:rsidR="00AD2FBE" w:rsidRDefault="00AD2FBE" w:rsidP="00AD2FBE"/>
                    <w:p w14:paraId="250596C4" w14:textId="77777777" w:rsidR="00AD2FBE" w:rsidRDefault="00AD2FBE" w:rsidP="00AD2FBE"/>
                    <w:p w14:paraId="6275AC67" w14:textId="77777777" w:rsidR="00AD2FBE" w:rsidRDefault="00AD2FBE" w:rsidP="00AD2FBE"/>
                    <w:p w14:paraId="5763C508" w14:textId="77777777" w:rsidR="00AD2FBE" w:rsidRDefault="00AD2FBE" w:rsidP="00AD2FBE"/>
                    <w:p w14:paraId="298AA70A" w14:textId="77777777" w:rsidR="00AD2FBE" w:rsidRDefault="00AD2FBE" w:rsidP="00AD2FBE"/>
                    <w:p w14:paraId="4736EA06" w14:textId="77777777" w:rsidR="00AD2FBE" w:rsidRDefault="00AD2FBE" w:rsidP="00AD2FBE"/>
                    <w:p w14:paraId="20BCB548" w14:textId="77777777" w:rsidR="00AD2FBE" w:rsidRDefault="00AD2FBE" w:rsidP="00AD2FBE"/>
                    <w:p w14:paraId="0283617A" w14:textId="77777777" w:rsidR="00AD2FBE" w:rsidRDefault="00AD2FBE" w:rsidP="00AD2FBE"/>
                  </w:txbxContent>
                </v:textbox>
                <w10:wrap type="square"/>
              </v:shape>
            </w:pict>
          </mc:Fallback>
        </mc:AlternateContent>
      </w:r>
    </w:p>
    <w:p w14:paraId="5615ECDF" w14:textId="31FCBA29" w:rsidR="00AD2FBE" w:rsidRPr="00AD2FBE" w:rsidRDefault="00AD2FBE" w:rsidP="00BB487C">
      <w:pPr>
        <w:rPr>
          <w:rFonts w:ascii="Lucida Sans" w:hAnsi="Lucida Sans"/>
          <w:sz w:val="32"/>
        </w:rPr>
      </w:pPr>
      <w:r w:rsidRPr="00AD2FBE">
        <w:rPr>
          <w:rFonts w:ascii="Lucida Sans" w:hAnsi="Lucida Sans"/>
          <w:noProof/>
          <w:sz w:val="32"/>
        </w:rPr>
        <w:lastRenderedPageBreak/>
        <mc:AlternateContent>
          <mc:Choice Requires="wps">
            <w:drawing>
              <wp:anchor distT="45720" distB="45720" distL="114300" distR="114300" simplePos="0" relativeHeight="251663360" behindDoc="0" locked="0" layoutInCell="1" allowOverlap="1" wp14:anchorId="3EB58D97" wp14:editId="7DD39E61">
                <wp:simplePos x="0" y="0"/>
                <wp:positionH relativeFrom="margin">
                  <wp:posOffset>268605</wp:posOffset>
                </wp:positionH>
                <wp:positionV relativeFrom="paragraph">
                  <wp:posOffset>153035</wp:posOffset>
                </wp:positionV>
                <wp:extent cx="5915025" cy="8420100"/>
                <wp:effectExtent l="0" t="0" r="2857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8420100"/>
                        </a:xfrm>
                        <a:prstGeom prst="rect">
                          <a:avLst/>
                        </a:prstGeom>
                        <a:solidFill>
                          <a:srgbClr val="FFFFFF"/>
                        </a:solidFill>
                        <a:ln w="9525">
                          <a:solidFill>
                            <a:srgbClr val="000000"/>
                          </a:solidFill>
                          <a:miter lim="800000"/>
                          <a:headEnd/>
                          <a:tailEnd/>
                        </a:ln>
                      </wps:spPr>
                      <wps:txbx>
                        <w:txbxContent>
                          <w:p w14:paraId="222D1921" w14:textId="77777777" w:rsidR="00AD2FBE" w:rsidRPr="00AD2FBE" w:rsidRDefault="00AD2FBE" w:rsidP="00AD2FBE">
                            <w:pPr>
                              <w:jc w:val="center"/>
                              <w:rPr>
                                <w:rFonts w:ascii="Lucida Sans" w:hAnsi="Lucida Sans"/>
                              </w:rPr>
                            </w:pPr>
                            <w:r w:rsidRPr="00AD2FBE">
                              <w:rPr>
                                <w:rFonts w:ascii="Lucida Sans" w:hAnsi="Lucida Sans"/>
                              </w:rPr>
                              <w:t xml:space="preserve">Recommendations </w:t>
                            </w:r>
                          </w:p>
                          <w:p w14:paraId="3729D2F7" w14:textId="77777777" w:rsidR="00AD2FBE" w:rsidRDefault="00AD2FBE" w:rsidP="00AD2FBE"/>
                          <w:p w14:paraId="5A8F2E9D" w14:textId="77777777" w:rsidR="00AD2FBE" w:rsidRDefault="00AD2FBE" w:rsidP="00AD2FBE"/>
                          <w:p w14:paraId="41FC118E" w14:textId="77777777" w:rsidR="00AD2FBE" w:rsidRDefault="00AD2FBE" w:rsidP="00AD2FBE"/>
                          <w:p w14:paraId="7E3A4A3A" w14:textId="77777777" w:rsidR="00AD2FBE" w:rsidRDefault="00AD2FBE" w:rsidP="00AD2FBE"/>
                          <w:p w14:paraId="1D3E8484" w14:textId="77777777" w:rsidR="00AD2FBE" w:rsidRDefault="00AD2FBE" w:rsidP="00AD2FBE"/>
                          <w:p w14:paraId="026E6FBC" w14:textId="77777777" w:rsidR="00AD2FBE" w:rsidRDefault="00AD2FBE" w:rsidP="00AD2FBE"/>
                          <w:p w14:paraId="61C1201D" w14:textId="77777777" w:rsidR="00AD2FBE" w:rsidRDefault="00AD2FBE" w:rsidP="00AD2FBE"/>
                          <w:p w14:paraId="48F9E7CE" w14:textId="77777777" w:rsidR="00AD2FBE" w:rsidRDefault="00AD2FBE" w:rsidP="00AD2FBE"/>
                          <w:p w14:paraId="363EB090" w14:textId="77777777" w:rsidR="00AD2FBE" w:rsidRDefault="00AD2FBE" w:rsidP="00AD2FBE"/>
                          <w:p w14:paraId="1E085F47" w14:textId="77777777" w:rsidR="00AD2FBE" w:rsidRDefault="00AD2FBE" w:rsidP="00AD2FBE"/>
                          <w:p w14:paraId="423BEDE6" w14:textId="77777777" w:rsidR="00AD2FBE" w:rsidRDefault="00AD2FBE" w:rsidP="00AD2FBE"/>
                          <w:p w14:paraId="102278DC" w14:textId="77777777" w:rsidR="00AD2FBE" w:rsidRDefault="00AD2FBE" w:rsidP="00AD2FBE"/>
                          <w:p w14:paraId="15833D68" w14:textId="77777777" w:rsidR="00AD2FBE" w:rsidRDefault="00AD2FBE" w:rsidP="00AD2FBE"/>
                          <w:p w14:paraId="66D77C12" w14:textId="77777777" w:rsidR="00AD2FBE" w:rsidRDefault="00AD2FBE" w:rsidP="00AD2FBE"/>
                          <w:p w14:paraId="73BFAEB4" w14:textId="77777777" w:rsidR="00AD2FBE" w:rsidRDefault="00AD2FBE" w:rsidP="00AD2FBE"/>
                          <w:p w14:paraId="1B9E2C60" w14:textId="77777777" w:rsidR="00AD2FBE" w:rsidRDefault="00AD2FBE" w:rsidP="00AD2FBE"/>
                          <w:p w14:paraId="1E191174" w14:textId="77777777" w:rsidR="00AD2FBE" w:rsidRDefault="00AD2FBE" w:rsidP="00AD2FBE"/>
                          <w:p w14:paraId="42BF59EB" w14:textId="77777777" w:rsidR="00AD2FBE" w:rsidRDefault="00AD2FBE" w:rsidP="00AD2FBE"/>
                          <w:p w14:paraId="41E970DA" w14:textId="77777777" w:rsidR="00AD2FBE" w:rsidRDefault="00AD2FBE" w:rsidP="00AD2FBE"/>
                          <w:p w14:paraId="339B24ED" w14:textId="77777777" w:rsidR="00AD2FBE" w:rsidRDefault="00AD2FBE" w:rsidP="00AD2FBE"/>
                          <w:p w14:paraId="61E467BF" w14:textId="77777777" w:rsidR="00AD2FBE" w:rsidRDefault="00AD2FBE" w:rsidP="00AD2FBE"/>
                          <w:p w14:paraId="126CE773" w14:textId="77777777" w:rsidR="00AD2FBE" w:rsidRDefault="00AD2FBE" w:rsidP="00AD2FBE"/>
                          <w:p w14:paraId="76F7F12E" w14:textId="77777777" w:rsidR="00AD2FBE" w:rsidRDefault="00AD2FBE" w:rsidP="00AD2FBE"/>
                          <w:p w14:paraId="20EC59B7" w14:textId="77777777" w:rsidR="00AD2FBE" w:rsidRDefault="00AD2FBE" w:rsidP="00AD2FBE"/>
                          <w:p w14:paraId="263A7974" w14:textId="77777777" w:rsidR="00AD2FBE" w:rsidRDefault="00AD2FBE" w:rsidP="00AD2FBE"/>
                          <w:p w14:paraId="2C5224EB" w14:textId="77777777" w:rsidR="00AD2FBE" w:rsidRDefault="00AD2FBE" w:rsidP="00AD2FBE"/>
                          <w:p w14:paraId="665F13AD" w14:textId="77777777" w:rsidR="00AD2FBE" w:rsidRDefault="00AD2FBE" w:rsidP="00AD2FBE"/>
                          <w:p w14:paraId="6882B88D" w14:textId="77777777" w:rsidR="00AD2FBE" w:rsidRDefault="00AD2FBE" w:rsidP="00AD2F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B58D97" id="Text Box 4" o:spid="_x0000_s1028" type="#_x0000_t202" style="position:absolute;margin-left:21.15pt;margin-top:12.05pt;width:465.75pt;height:66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">
                <v:textbox>
                  <w:txbxContent>
                    <w:p w14:paraId="222D1921" w14:textId="77777777" w:rsidR="00AD2FBE" w:rsidRPr="00AD2FBE" w:rsidRDefault="00AD2FBE" w:rsidP="00AD2FBE">
                      <w:pPr>
                        <w:jc w:val="center"/>
                        <w:rPr>
                          <w:rFonts w:ascii="Lucida Sans" w:hAnsi="Lucida Sans"/>
                        </w:rPr>
                      </w:pPr>
                      <w:r w:rsidRPr="00AD2FBE">
                        <w:rPr>
                          <w:rFonts w:ascii="Lucida Sans" w:hAnsi="Lucida Sans"/>
                        </w:rPr>
                        <w:t xml:space="preserve">Recommendations </w:t>
                      </w:r>
                    </w:p>
                    <w:p w14:paraId="3729D2F7" w14:textId="77777777" w:rsidR="00AD2FBE" w:rsidRDefault="00AD2FBE" w:rsidP="00AD2FBE"/>
                    <w:p w14:paraId="5A8F2E9D" w14:textId="77777777" w:rsidR="00AD2FBE" w:rsidRDefault="00AD2FBE" w:rsidP="00AD2FBE"/>
                    <w:p w14:paraId="41FC118E" w14:textId="77777777" w:rsidR="00AD2FBE" w:rsidRDefault="00AD2FBE" w:rsidP="00AD2FBE"/>
                    <w:p w14:paraId="7E3A4A3A" w14:textId="77777777" w:rsidR="00AD2FBE" w:rsidRDefault="00AD2FBE" w:rsidP="00AD2FBE"/>
                    <w:p w14:paraId="1D3E8484" w14:textId="77777777" w:rsidR="00AD2FBE" w:rsidRDefault="00AD2FBE" w:rsidP="00AD2FBE"/>
                    <w:p w14:paraId="026E6FBC" w14:textId="77777777" w:rsidR="00AD2FBE" w:rsidRDefault="00AD2FBE" w:rsidP="00AD2FBE"/>
                    <w:p w14:paraId="61C1201D" w14:textId="77777777" w:rsidR="00AD2FBE" w:rsidRDefault="00AD2FBE" w:rsidP="00AD2FBE"/>
                    <w:p w14:paraId="48F9E7CE" w14:textId="77777777" w:rsidR="00AD2FBE" w:rsidRDefault="00AD2FBE" w:rsidP="00AD2FBE"/>
                    <w:p w14:paraId="363EB090" w14:textId="77777777" w:rsidR="00AD2FBE" w:rsidRDefault="00AD2FBE" w:rsidP="00AD2FBE"/>
                    <w:p w14:paraId="1E085F47" w14:textId="77777777" w:rsidR="00AD2FBE" w:rsidRDefault="00AD2FBE" w:rsidP="00AD2FBE"/>
                    <w:p w14:paraId="423BEDE6" w14:textId="77777777" w:rsidR="00AD2FBE" w:rsidRDefault="00AD2FBE" w:rsidP="00AD2FBE"/>
                    <w:p w14:paraId="102278DC" w14:textId="77777777" w:rsidR="00AD2FBE" w:rsidRDefault="00AD2FBE" w:rsidP="00AD2FBE"/>
                    <w:p w14:paraId="15833D68" w14:textId="77777777" w:rsidR="00AD2FBE" w:rsidRDefault="00AD2FBE" w:rsidP="00AD2FBE"/>
                    <w:p w14:paraId="66D77C12" w14:textId="77777777" w:rsidR="00AD2FBE" w:rsidRDefault="00AD2FBE" w:rsidP="00AD2FBE"/>
                    <w:p w14:paraId="73BFAEB4" w14:textId="77777777" w:rsidR="00AD2FBE" w:rsidRDefault="00AD2FBE" w:rsidP="00AD2FBE"/>
                    <w:p w14:paraId="1B9E2C60" w14:textId="77777777" w:rsidR="00AD2FBE" w:rsidRDefault="00AD2FBE" w:rsidP="00AD2FBE"/>
                    <w:p w14:paraId="1E191174" w14:textId="77777777" w:rsidR="00AD2FBE" w:rsidRDefault="00AD2FBE" w:rsidP="00AD2FBE"/>
                    <w:p w14:paraId="42BF59EB" w14:textId="77777777" w:rsidR="00AD2FBE" w:rsidRDefault="00AD2FBE" w:rsidP="00AD2FBE"/>
                    <w:p w14:paraId="41E970DA" w14:textId="77777777" w:rsidR="00AD2FBE" w:rsidRDefault="00AD2FBE" w:rsidP="00AD2FBE"/>
                    <w:p w14:paraId="339B24ED" w14:textId="77777777" w:rsidR="00AD2FBE" w:rsidRDefault="00AD2FBE" w:rsidP="00AD2FBE"/>
                    <w:p w14:paraId="61E467BF" w14:textId="77777777" w:rsidR="00AD2FBE" w:rsidRDefault="00AD2FBE" w:rsidP="00AD2FBE"/>
                    <w:p w14:paraId="126CE773" w14:textId="77777777" w:rsidR="00AD2FBE" w:rsidRDefault="00AD2FBE" w:rsidP="00AD2FBE"/>
                    <w:p w14:paraId="76F7F12E" w14:textId="77777777" w:rsidR="00AD2FBE" w:rsidRDefault="00AD2FBE" w:rsidP="00AD2FBE"/>
                    <w:p w14:paraId="20EC59B7" w14:textId="77777777" w:rsidR="00AD2FBE" w:rsidRDefault="00AD2FBE" w:rsidP="00AD2FBE"/>
                    <w:p w14:paraId="263A7974" w14:textId="77777777" w:rsidR="00AD2FBE" w:rsidRDefault="00AD2FBE" w:rsidP="00AD2FBE"/>
                    <w:p w14:paraId="2C5224EB" w14:textId="77777777" w:rsidR="00AD2FBE" w:rsidRDefault="00AD2FBE" w:rsidP="00AD2FBE"/>
                    <w:p w14:paraId="665F13AD" w14:textId="77777777" w:rsidR="00AD2FBE" w:rsidRDefault="00AD2FBE" w:rsidP="00AD2FBE"/>
                    <w:p w14:paraId="6882B88D" w14:textId="77777777" w:rsidR="00AD2FBE" w:rsidRDefault="00AD2FBE" w:rsidP="00AD2FBE"/>
                  </w:txbxContent>
                </v:textbox>
                <w10:wrap type="square" anchorx="margin"/>
              </v:shape>
            </w:pict>
          </mc:Fallback>
        </mc:AlternateContent>
      </w:r>
    </w:p>
    <w:sectPr w:rsidR="00AD2FBE" w:rsidRPr="00AD2FBE" w:rsidSect="00AD2FBE">
      <w:pgSz w:w="12240" w:h="15840"/>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C28AD" w14:textId="77777777" w:rsidR="00EB41FD" w:rsidRDefault="00EB41FD" w:rsidP="00BB487C">
      <w:r>
        <w:separator/>
      </w:r>
    </w:p>
  </w:endnote>
  <w:endnote w:type="continuationSeparator" w:id="0">
    <w:p w14:paraId="63D6C5BE" w14:textId="77777777" w:rsidR="00EB41FD" w:rsidRDefault="00EB41FD" w:rsidP="00BB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951AE" w14:textId="77777777" w:rsidR="008173A4" w:rsidRDefault="008173A4" w:rsidP="006F312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EE37A6" w14:textId="77777777" w:rsidR="008173A4" w:rsidRDefault="008173A4" w:rsidP="008173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48E312" w14:textId="3BD92ADC" w:rsidR="00BB487C" w:rsidRDefault="008173A4" w:rsidP="008173A4">
    <w:pPr>
      <w:pStyle w:val="Footer"/>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E833D" w14:textId="77777777" w:rsidR="00EB41FD" w:rsidRDefault="00EB41FD" w:rsidP="00BB487C">
      <w:r>
        <w:separator/>
      </w:r>
    </w:p>
  </w:footnote>
  <w:footnote w:type="continuationSeparator" w:id="0">
    <w:p w14:paraId="5D2685DE" w14:textId="77777777" w:rsidR="00EB41FD" w:rsidRDefault="00EB41FD" w:rsidP="00BB4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3D45E" w14:textId="7082B6F7" w:rsidR="00BB487C" w:rsidRDefault="000A67AF" w:rsidP="00AD2FBE">
    <w:r>
      <w:rPr>
        <w:noProof/>
      </w:rPr>
      <w:drawing>
        <wp:inline distT="0" distB="0" distL="0" distR="0" wp14:anchorId="3FAF865C" wp14:editId="2E2661E5">
          <wp:extent cx="1877347" cy="7461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P_Logo_Green_RGB.eps"/>
                  <pic:cNvPicPr/>
                </pic:nvPicPr>
                <pic:blipFill>
                  <a:blip r:embed="rId1">
                    <a:extLst>
                      <a:ext uri="{28A0092B-C50C-407E-A947-70E740481C1C}">
                        <a14:useLocalDpi xmlns:a14="http://schemas.microsoft.com/office/drawing/2010/main" val="0"/>
                      </a:ext>
                    </a:extLst>
                  </a:blip>
                  <a:stretch>
                    <a:fillRect/>
                  </a:stretch>
                </pic:blipFill>
                <pic:spPr>
                  <a:xfrm>
                    <a:off x="0" y="0"/>
                    <a:ext cx="1963515" cy="780371"/>
                  </a:xfrm>
                  <a:prstGeom prst="rect">
                    <a:avLst/>
                  </a:prstGeom>
                </pic:spPr>
              </pic:pic>
            </a:graphicData>
          </a:graphic>
        </wp:inline>
      </w:drawing>
    </w:r>
    <w:r w:rsidR="005F6EF3">
      <w:tab/>
    </w:r>
    <w:r w:rsidR="005F6EF3">
      <w:tab/>
    </w:r>
  </w:p>
  <w:p w14:paraId="61B2223B" w14:textId="77777777" w:rsidR="00AD2FBE" w:rsidRDefault="00AD2FBE" w:rsidP="00AD2F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B774D"/>
    <w:multiLevelType w:val="hybridMultilevel"/>
    <w:tmpl w:val="5096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CD5AB2"/>
    <w:multiLevelType w:val="hybridMultilevel"/>
    <w:tmpl w:val="61C6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A6869"/>
    <w:multiLevelType w:val="hybridMultilevel"/>
    <w:tmpl w:val="A644E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537C2B"/>
    <w:multiLevelType w:val="hybridMultilevel"/>
    <w:tmpl w:val="8DAEF406"/>
    <w:lvl w:ilvl="0" w:tplc="515CB844">
      <w:start w:val="1"/>
      <w:numFmt w:val="bullet"/>
      <w:lvlText w:val="•"/>
      <w:lvlJc w:val="left"/>
      <w:pPr>
        <w:tabs>
          <w:tab w:val="num" w:pos="720"/>
        </w:tabs>
        <w:ind w:left="720" w:hanging="360"/>
      </w:pPr>
      <w:rPr>
        <w:rFonts w:ascii="Arial" w:hAnsi="Arial" w:hint="default"/>
      </w:rPr>
    </w:lvl>
    <w:lvl w:ilvl="1" w:tplc="A2A63104" w:tentative="1">
      <w:start w:val="1"/>
      <w:numFmt w:val="bullet"/>
      <w:lvlText w:val="•"/>
      <w:lvlJc w:val="left"/>
      <w:pPr>
        <w:tabs>
          <w:tab w:val="num" w:pos="1440"/>
        </w:tabs>
        <w:ind w:left="1440" w:hanging="360"/>
      </w:pPr>
      <w:rPr>
        <w:rFonts w:ascii="Arial" w:hAnsi="Arial" w:hint="default"/>
      </w:rPr>
    </w:lvl>
    <w:lvl w:ilvl="2" w:tplc="C7D6FED8" w:tentative="1">
      <w:start w:val="1"/>
      <w:numFmt w:val="bullet"/>
      <w:lvlText w:val="•"/>
      <w:lvlJc w:val="left"/>
      <w:pPr>
        <w:tabs>
          <w:tab w:val="num" w:pos="2160"/>
        </w:tabs>
        <w:ind w:left="2160" w:hanging="360"/>
      </w:pPr>
      <w:rPr>
        <w:rFonts w:ascii="Arial" w:hAnsi="Arial" w:hint="default"/>
      </w:rPr>
    </w:lvl>
    <w:lvl w:ilvl="3" w:tplc="510838E0" w:tentative="1">
      <w:start w:val="1"/>
      <w:numFmt w:val="bullet"/>
      <w:lvlText w:val="•"/>
      <w:lvlJc w:val="left"/>
      <w:pPr>
        <w:tabs>
          <w:tab w:val="num" w:pos="2880"/>
        </w:tabs>
        <w:ind w:left="2880" w:hanging="360"/>
      </w:pPr>
      <w:rPr>
        <w:rFonts w:ascii="Arial" w:hAnsi="Arial" w:hint="default"/>
      </w:rPr>
    </w:lvl>
    <w:lvl w:ilvl="4" w:tplc="3274F91A" w:tentative="1">
      <w:start w:val="1"/>
      <w:numFmt w:val="bullet"/>
      <w:lvlText w:val="•"/>
      <w:lvlJc w:val="left"/>
      <w:pPr>
        <w:tabs>
          <w:tab w:val="num" w:pos="3600"/>
        </w:tabs>
        <w:ind w:left="3600" w:hanging="360"/>
      </w:pPr>
      <w:rPr>
        <w:rFonts w:ascii="Arial" w:hAnsi="Arial" w:hint="default"/>
      </w:rPr>
    </w:lvl>
    <w:lvl w:ilvl="5" w:tplc="084E066A" w:tentative="1">
      <w:start w:val="1"/>
      <w:numFmt w:val="bullet"/>
      <w:lvlText w:val="•"/>
      <w:lvlJc w:val="left"/>
      <w:pPr>
        <w:tabs>
          <w:tab w:val="num" w:pos="4320"/>
        </w:tabs>
        <w:ind w:left="4320" w:hanging="360"/>
      </w:pPr>
      <w:rPr>
        <w:rFonts w:ascii="Arial" w:hAnsi="Arial" w:hint="default"/>
      </w:rPr>
    </w:lvl>
    <w:lvl w:ilvl="6" w:tplc="8F367832" w:tentative="1">
      <w:start w:val="1"/>
      <w:numFmt w:val="bullet"/>
      <w:lvlText w:val="•"/>
      <w:lvlJc w:val="left"/>
      <w:pPr>
        <w:tabs>
          <w:tab w:val="num" w:pos="5040"/>
        </w:tabs>
        <w:ind w:left="5040" w:hanging="360"/>
      </w:pPr>
      <w:rPr>
        <w:rFonts w:ascii="Arial" w:hAnsi="Arial" w:hint="default"/>
      </w:rPr>
    </w:lvl>
    <w:lvl w:ilvl="7" w:tplc="8AD0E3C6" w:tentative="1">
      <w:start w:val="1"/>
      <w:numFmt w:val="bullet"/>
      <w:lvlText w:val="•"/>
      <w:lvlJc w:val="left"/>
      <w:pPr>
        <w:tabs>
          <w:tab w:val="num" w:pos="5760"/>
        </w:tabs>
        <w:ind w:left="5760" w:hanging="360"/>
      </w:pPr>
      <w:rPr>
        <w:rFonts w:ascii="Arial" w:hAnsi="Arial" w:hint="default"/>
      </w:rPr>
    </w:lvl>
    <w:lvl w:ilvl="8" w:tplc="D63EC31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D9E518B"/>
    <w:multiLevelType w:val="multilevel"/>
    <w:tmpl w:val="F29E62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7C"/>
    <w:rsid w:val="00037A90"/>
    <w:rsid w:val="00090C0D"/>
    <w:rsid w:val="000A67AF"/>
    <w:rsid w:val="000F3F0F"/>
    <w:rsid w:val="00182263"/>
    <w:rsid w:val="001A1029"/>
    <w:rsid w:val="001D5050"/>
    <w:rsid w:val="00270149"/>
    <w:rsid w:val="002743F1"/>
    <w:rsid w:val="002951B4"/>
    <w:rsid w:val="002E5D61"/>
    <w:rsid w:val="003964B9"/>
    <w:rsid w:val="003A102E"/>
    <w:rsid w:val="003E53D5"/>
    <w:rsid w:val="003F5300"/>
    <w:rsid w:val="0040375F"/>
    <w:rsid w:val="004041FD"/>
    <w:rsid w:val="00411D1E"/>
    <w:rsid w:val="00414270"/>
    <w:rsid w:val="0048714C"/>
    <w:rsid w:val="004D1379"/>
    <w:rsid w:val="004D510D"/>
    <w:rsid w:val="0051057F"/>
    <w:rsid w:val="00596287"/>
    <w:rsid w:val="00596718"/>
    <w:rsid w:val="005B1698"/>
    <w:rsid w:val="005B6075"/>
    <w:rsid w:val="005C6648"/>
    <w:rsid w:val="005F6EF3"/>
    <w:rsid w:val="006764B5"/>
    <w:rsid w:val="00697859"/>
    <w:rsid w:val="006A4320"/>
    <w:rsid w:val="0071393E"/>
    <w:rsid w:val="007C2897"/>
    <w:rsid w:val="007C2D43"/>
    <w:rsid w:val="007E68BC"/>
    <w:rsid w:val="007F1120"/>
    <w:rsid w:val="007F71BD"/>
    <w:rsid w:val="008173A4"/>
    <w:rsid w:val="00843823"/>
    <w:rsid w:val="00857291"/>
    <w:rsid w:val="008767B9"/>
    <w:rsid w:val="008C6BCB"/>
    <w:rsid w:val="009C183F"/>
    <w:rsid w:val="00A10C7E"/>
    <w:rsid w:val="00A27A86"/>
    <w:rsid w:val="00A30572"/>
    <w:rsid w:val="00A32245"/>
    <w:rsid w:val="00A869DF"/>
    <w:rsid w:val="00AA5EF5"/>
    <w:rsid w:val="00AD2FBE"/>
    <w:rsid w:val="00B12500"/>
    <w:rsid w:val="00B432F3"/>
    <w:rsid w:val="00B807F2"/>
    <w:rsid w:val="00BB487C"/>
    <w:rsid w:val="00BC6464"/>
    <w:rsid w:val="00C23720"/>
    <w:rsid w:val="00C4461C"/>
    <w:rsid w:val="00C70482"/>
    <w:rsid w:val="00E0709F"/>
    <w:rsid w:val="00E1205A"/>
    <w:rsid w:val="00E244C6"/>
    <w:rsid w:val="00E40664"/>
    <w:rsid w:val="00EB41FD"/>
    <w:rsid w:val="00F23265"/>
    <w:rsid w:val="00F3122C"/>
    <w:rsid w:val="00F620F9"/>
    <w:rsid w:val="00F85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2A30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B48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B487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BB487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BB487C"/>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87C"/>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B4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BB48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semiHidden/>
    <w:rsid w:val="00BB487C"/>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semiHidden/>
    <w:rsid w:val="00BB487C"/>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BB487C"/>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BB487C"/>
    <w:pPr>
      <w:tabs>
        <w:tab w:val="center" w:pos="4680"/>
        <w:tab w:val="right" w:pos="9360"/>
      </w:tabs>
    </w:pPr>
  </w:style>
  <w:style w:type="character" w:customStyle="1" w:styleId="HeaderChar">
    <w:name w:val="Header Char"/>
    <w:basedOn w:val="DefaultParagraphFont"/>
    <w:link w:val="Header"/>
    <w:uiPriority w:val="99"/>
    <w:rsid w:val="00BB487C"/>
  </w:style>
  <w:style w:type="paragraph" w:styleId="Footer">
    <w:name w:val="footer"/>
    <w:basedOn w:val="Normal"/>
    <w:link w:val="FooterChar"/>
    <w:uiPriority w:val="99"/>
    <w:unhideWhenUsed/>
    <w:rsid w:val="00BB487C"/>
    <w:pPr>
      <w:tabs>
        <w:tab w:val="center" w:pos="4680"/>
        <w:tab w:val="right" w:pos="9360"/>
      </w:tabs>
    </w:pPr>
  </w:style>
  <w:style w:type="character" w:customStyle="1" w:styleId="FooterChar">
    <w:name w:val="Footer Char"/>
    <w:basedOn w:val="DefaultParagraphFont"/>
    <w:link w:val="Footer"/>
    <w:uiPriority w:val="99"/>
    <w:rsid w:val="00BB487C"/>
  </w:style>
  <w:style w:type="character" w:styleId="PageNumber">
    <w:name w:val="page number"/>
    <w:basedOn w:val="DefaultParagraphFont"/>
    <w:uiPriority w:val="99"/>
    <w:semiHidden/>
    <w:unhideWhenUsed/>
    <w:rsid w:val="008173A4"/>
  </w:style>
  <w:style w:type="character" w:styleId="Hyperlink">
    <w:name w:val="Hyperlink"/>
    <w:basedOn w:val="DefaultParagraphFont"/>
    <w:uiPriority w:val="99"/>
    <w:unhideWhenUsed/>
    <w:rsid w:val="0040375F"/>
    <w:rPr>
      <w:color w:val="0563C1" w:themeColor="hyperlink"/>
      <w:u w:val="single"/>
    </w:rPr>
  </w:style>
  <w:style w:type="character" w:customStyle="1" w:styleId="UnresolvedMention">
    <w:name w:val="Unresolved Mention"/>
    <w:basedOn w:val="DefaultParagraphFont"/>
    <w:uiPriority w:val="99"/>
    <w:semiHidden/>
    <w:unhideWhenUsed/>
    <w:rsid w:val="0040375F"/>
    <w:rPr>
      <w:color w:val="808080"/>
      <w:shd w:val="clear" w:color="auto" w:fill="E6E6E6"/>
    </w:rPr>
  </w:style>
  <w:style w:type="paragraph" w:styleId="ListParagraph">
    <w:name w:val="List Paragraph"/>
    <w:basedOn w:val="Normal"/>
    <w:uiPriority w:val="34"/>
    <w:qFormat/>
    <w:rsid w:val="00697859"/>
    <w:pPr>
      <w:ind w:left="720"/>
      <w:contextualSpacing/>
    </w:pPr>
  </w:style>
  <w:style w:type="paragraph" w:styleId="NoSpacing">
    <w:name w:val="No Spacing"/>
    <w:uiPriority w:val="1"/>
    <w:qFormat/>
    <w:rsid w:val="0051057F"/>
  </w:style>
  <w:style w:type="character" w:styleId="FollowedHyperlink">
    <w:name w:val="FollowedHyperlink"/>
    <w:basedOn w:val="DefaultParagraphFont"/>
    <w:uiPriority w:val="99"/>
    <w:semiHidden/>
    <w:unhideWhenUsed/>
    <w:rsid w:val="00E244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891069">
      <w:bodyDiv w:val="1"/>
      <w:marLeft w:val="0"/>
      <w:marRight w:val="0"/>
      <w:marTop w:val="0"/>
      <w:marBottom w:val="0"/>
      <w:divBdr>
        <w:top w:val="none" w:sz="0" w:space="0" w:color="auto"/>
        <w:left w:val="none" w:sz="0" w:space="0" w:color="auto"/>
        <w:bottom w:val="none" w:sz="0" w:space="0" w:color="auto"/>
        <w:right w:val="none" w:sz="0" w:space="0" w:color="auto"/>
      </w:divBdr>
    </w:div>
    <w:div w:id="607274576">
      <w:bodyDiv w:val="1"/>
      <w:marLeft w:val="0"/>
      <w:marRight w:val="0"/>
      <w:marTop w:val="0"/>
      <w:marBottom w:val="0"/>
      <w:divBdr>
        <w:top w:val="none" w:sz="0" w:space="0" w:color="auto"/>
        <w:left w:val="none" w:sz="0" w:space="0" w:color="auto"/>
        <w:bottom w:val="none" w:sz="0" w:space="0" w:color="auto"/>
        <w:right w:val="none" w:sz="0" w:space="0" w:color="auto"/>
      </w:divBdr>
      <w:divsChild>
        <w:div w:id="361589922">
          <w:marLeft w:val="547"/>
          <w:marRight w:val="0"/>
          <w:marTop w:val="0"/>
          <w:marBottom w:val="0"/>
          <w:divBdr>
            <w:top w:val="none" w:sz="0" w:space="0" w:color="auto"/>
            <w:left w:val="none" w:sz="0" w:space="0" w:color="auto"/>
            <w:bottom w:val="none" w:sz="0" w:space="0" w:color="auto"/>
            <w:right w:val="none" w:sz="0" w:space="0" w:color="auto"/>
          </w:divBdr>
        </w:div>
        <w:div w:id="2076319483">
          <w:marLeft w:val="547"/>
          <w:marRight w:val="0"/>
          <w:marTop w:val="0"/>
          <w:marBottom w:val="0"/>
          <w:divBdr>
            <w:top w:val="none" w:sz="0" w:space="0" w:color="auto"/>
            <w:left w:val="none" w:sz="0" w:space="0" w:color="auto"/>
            <w:bottom w:val="none" w:sz="0" w:space="0" w:color="auto"/>
            <w:right w:val="none" w:sz="0" w:space="0" w:color="auto"/>
          </w:divBdr>
        </w:div>
        <w:div w:id="849372456">
          <w:marLeft w:val="547"/>
          <w:marRight w:val="0"/>
          <w:marTop w:val="0"/>
          <w:marBottom w:val="0"/>
          <w:divBdr>
            <w:top w:val="none" w:sz="0" w:space="0" w:color="auto"/>
            <w:left w:val="none" w:sz="0" w:space="0" w:color="auto"/>
            <w:bottom w:val="none" w:sz="0" w:space="0" w:color="auto"/>
            <w:right w:val="none" w:sz="0" w:space="0" w:color="auto"/>
          </w:divBdr>
        </w:div>
        <w:div w:id="448399301">
          <w:marLeft w:val="547"/>
          <w:marRight w:val="0"/>
          <w:marTop w:val="0"/>
          <w:marBottom w:val="0"/>
          <w:divBdr>
            <w:top w:val="none" w:sz="0" w:space="0" w:color="auto"/>
            <w:left w:val="none" w:sz="0" w:space="0" w:color="auto"/>
            <w:bottom w:val="none" w:sz="0" w:space="0" w:color="auto"/>
            <w:right w:val="none" w:sz="0" w:space="0" w:color="auto"/>
          </w:divBdr>
        </w:div>
      </w:divsChild>
    </w:div>
    <w:div w:id="756445174">
      <w:bodyDiv w:val="1"/>
      <w:marLeft w:val="0"/>
      <w:marRight w:val="0"/>
      <w:marTop w:val="0"/>
      <w:marBottom w:val="0"/>
      <w:divBdr>
        <w:top w:val="none" w:sz="0" w:space="0" w:color="auto"/>
        <w:left w:val="none" w:sz="0" w:space="0" w:color="auto"/>
        <w:bottom w:val="none" w:sz="0" w:space="0" w:color="auto"/>
        <w:right w:val="none" w:sz="0" w:space="0" w:color="auto"/>
      </w:divBdr>
    </w:div>
    <w:div w:id="1088621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672</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Nicole Bravo</cp:lastModifiedBy>
  <cp:revision>4</cp:revision>
  <dcterms:created xsi:type="dcterms:W3CDTF">2018-04-23T23:05:00Z</dcterms:created>
  <dcterms:modified xsi:type="dcterms:W3CDTF">2018-04-24T15:36:00Z</dcterms:modified>
</cp:coreProperties>
</file>